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6B1C24" w:rsidP="006B1C24">
      <w:pPr>
        <w:pStyle w:val="a3"/>
        <w:ind w:left="0"/>
        <w:rPr>
          <w:b/>
          <w:sz w:val="24"/>
          <w:szCs w:val="24"/>
        </w:rPr>
      </w:pPr>
      <w:permStart w:id="260666105" w:edGrp="everyone"/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2104A359" wp14:editId="49FB5437">
            <wp:extent cx="7113270" cy="9789895"/>
            <wp:effectExtent l="0" t="0" r="0" b="1905"/>
            <wp:docPr id="1" name="Рисунок 1" descr="C:\Users\гульфия\Desktop\учебный план 2025-2026 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я\Desktop\учебный план 2025-2026 г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978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permEnd w:id="260666105"/>
    </w:p>
    <w:p w:rsidR="00B7700D" w:rsidRPr="00F2349E" w:rsidRDefault="006B1C24" w:rsidP="006B1C24">
      <w:pPr>
        <w:spacing w:before="63" w:line="322" w:lineRule="exac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</w:t>
      </w:r>
      <w:r w:rsidR="00EC7627" w:rsidRPr="00F2349E">
        <w:rPr>
          <w:b/>
          <w:sz w:val="24"/>
          <w:szCs w:val="24"/>
        </w:rPr>
        <w:t>Пояснительная</w:t>
      </w:r>
      <w:r w:rsidR="00EC7627" w:rsidRPr="00F2349E">
        <w:rPr>
          <w:b/>
          <w:spacing w:val="-6"/>
          <w:sz w:val="24"/>
          <w:szCs w:val="24"/>
        </w:rPr>
        <w:t xml:space="preserve"> </w:t>
      </w:r>
      <w:r w:rsidR="00EC7627" w:rsidRPr="00F2349E">
        <w:rPr>
          <w:b/>
          <w:sz w:val="24"/>
          <w:szCs w:val="24"/>
        </w:rPr>
        <w:t>записка</w:t>
      </w:r>
      <w:r w:rsidR="00EC7627" w:rsidRPr="00F2349E">
        <w:rPr>
          <w:b/>
          <w:spacing w:val="63"/>
          <w:sz w:val="24"/>
          <w:szCs w:val="24"/>
        </w:rPr>
        <w:t xml:space="preserve"> </w:t>
      </w:r>
      <w:r w:rsidR="00EC7627" w:rsidRPr="00F2349E">
        <w:rPr>
          <w:b/>
          <w:sz w:val="24"/>
          <w:szCs w:val="24"/>
        </w:rPr>
        <w:t>к</w:t>
      </w:r>
      <w:r w:rsidR="00EC7627" w:rsidRPr="00F2349E">
        <w:rPr>
          <w:b/>
          <w:spacing w:val="-6"/>
          <w:sz w:val="24"/>
          <w:szCs w:val="24"/>
        </w:rPr>
        <w:t xml:space="preserve"> </w:t>
      </w:r>
      <w:r w:rsidR="00EC7627" w:rsidRPr="00F2349E">
        <w:rPr>
          <w:b/>
          <w:sz w:val="24"/>
          <w:szCs w:val="24"/>
        </w:rPr>
        <w:t>учебному</w:t>
      </w:r>
      <w:r w:rsidR="00EC7627" w:rsidRPr="00F2349E">
        <w:rPr>
          <w:b/>
          <w:spacing w:val="-7"/>
          <w:sz w:val="24"/>
          <w:szCs w:val="24"/>
        </w:rPr>
        <w:t xml:space="preserve"> </w:t>
      </w:r>
      <w:r w:rsidR="00EC7627" w:rsidRPr="00F2349E">
        <w:rPr>
          <w:b/>
          <w:spacing w:val="-2"/>
          <w:sz w:val="24"/>
          <w:szCs w:val="24"/>
        </w:rPr>
        <w:t>плану</w:t>
      </w:r>
    </w:p>
    <w:p w:rsidR="00B7700D" w:rsidRPr="00F2349E" w:rsidRDefault="00EC7627">
      <w:pPr>
        <w:pStyle w:val="a3"/>
        <w:ind w:right="719" w:firstLine="818"/>
        <w:jc w:val="both"/>
        <w:rPr>
          <w:sz w:val="24"/>
          <w:szCs w:val="24"/>
        </w:rPr>
      </w:pPr>
      <w:r w:rsidRPr="00F2349E">
        <w:rPr>
          <w:sz w:val="24"/>
          <w:szCs w:val="24"/>
        </w:rPr>
        <w:t>Учебный план дошкольного образования МБОУ «</w:t>
      </w:r>
      <w:r w:rsidR="00F2349E" w:rsidRPr="00F2349E">
        <w:rPr>
          <w:sz w:val="24"/>
          <w:szCs w:val="24"/>
        </w:rPr>
        <w:t>Кзыл-Тауский</w:t>
      </w:r>
      <w:r w:rsidRPr="00F2349E">
        <w:rPr>
          <w:sz w:val="24"/>
          <w:szCs w:val="24"/>
        </w:rPr>
        <w:t xml:space="preserve"> СОШ» (далее - МБОУ) составлен в соответствии с:</w:t>
      </w:r>
    </w:p>
    <w:p w:rsidR="00B7700D" w:rsidRPr="00F2349E" w:rsidRDefault="00EC7627">
      <w:pPr>
        <w:pStyle w:val="a5"/>
        <w:numPr>
          <w:ilvl w:val="0"/>
          <w:numId w:val="4"/>
        </w:numPr>
        <w:tabs>
          <w:tab w:val="left" w:pos="820"/>
        </w:tabs>
        <w:spacing w:before="72" w:line="213" w:lineRule="auto"/>
        <w:ind w:right="723" w:firstLine="0"/>
        <w:rPr>
          <w:sz w:val="24"/>
          <w:szCs w:val="24"/>
        </w:rPr>
      </w:pPr>
      <w:r w:rsidRPr="00F2349E">
        <w:rPr>
          <w:sz w:val="24"/>
          <w:szCs w:val="24"/>
        </w:rPr>
        <w:t>Федеральным законом «Об образовании в Российской Федерации» от 29.12.2012 N 273-ФЗ,</w:t>
      </w:r>
    </w:p>
    <w:p w:rsidR="00B7700D" w:rsidRPr="00F2349E" w:rsidRDefault="00EC7627">
      <w:pPr>
        <w:pStyle w:val="a5"/>
        <w:numPr>
          <w:ilvl w:val="0"/>
          <w:numId w:val="4"/>
        </w:numPr>
        <w:tabs>
          <w:tab w:val="left" w:pos="820"/>
        </w:tabs>
        <w:spacing w:line="213" w:lineRule="auto"/>
        <w:ind w:right="725" w:firstLine="0"/>
        <w:rPr>
          <w:sz w:val="24"/>
          <w:szCs w:val="24"/>
        </w:rPr>
      </w:pPr>
      <w:r w:rsidRPr="00F2349E">
        <w:rPr>
          <w:sz w:val="24"/>
          <w:szCs w:val="24"/>
        </w:rPr>
        <w:t>-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Приказом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Министерства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просвещения</w:t>
      </w:r>
      <w:r w:rsidRPr="00F2349E">
        <w:rPr>
          <w:spacing w:val="-5"/>
          <w:sz w:val="24"/>
          <w:szCs w:val="24"/>
        </w:rPr>
        <w:t xml:space="preserve"> </w:t>
      </w:r>
      <w:r w:rsidRPr="00F2349E">
        <w:rPr>
          <w:sz w:val="24"/>
          <w:szCs w:val="24"/>
        </w:rPr>
        <w:t>Российской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Федерации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от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25.11.2022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№ 1028 «Об утверждении Федеральной образовательной Программы дошкольного образования» (далее ФОП ДО).</w:t>
      </w:r>
    </w:p>
    <w:p w:rsidR="00B7700D" w:rsidRPr="00F2349E" w:rsidRDefault="00EC7627">
      <w:pPr>
        <w:pStyle w:val="a5"/>
        <w:numPr>
          <w:ilvl w:val="1"/>
          <w:numId w:val="4"/>
        </w:numPr>
        <w:tabs>
          <w:tab w:val="left" w:pos="870"/>
        </w:tabs>
        <w:spacing w:before="64"/>
        <w:ind w:right="724" w:firstLine="566"/>
        <w:rPr>
          <w:sz w:val="24"/>
          <w:szCs w:val="24"/>
        </w:rPr>
      </w:pPr>
      <w:r w:rsidRPr="00F2349E">
        <w:rPr>
          <w:sz w:val="24"/>
          <w:szCs w:val="24"/>
        </w:rPr>
        <w:t>Приказом Министерства образования и науки Российской Федерации от 17.10.2013 г. №1155 г. Москва «Об утверждении федерального государственного образовательного стандарта дошкольного образования» (далее ФГОС ДО);</w:t>
      </w:r>
    </w:p>
    <w:p w:rsidR="00B7700D" w:rsidRPr="00F2349E" w:rsidRDefault="00EC7627">
      <w:pPr>
        <w:pStyle w:val="a5"/>
        <w:numPr>
          <w:ilvl w:val="0"/>
          <w:numId w:val="4"/>
        </w:numPr>
        <w:tabs>
          <w:tab w:val="left" w:pos="907"/>
        </w:tabs>
        <w:spacing w:before="68" w:line="220" w:lineRule="auto"/>
        <w:ind w:right="716" w:firstLine="0"/>
        <w:rPr>
          <w:sz w:val="24"/>
          <w:szCs w:val="24"/>
        </w:rPr>
      </w:pPr>
      <w:r w:rsidRPr="00F2349E">
        <w:rPr>
          <w:sz w:val="24"/>
          <w:szCs w:val="24"/>
        </w:rPr>
        <w:t>Постановлением от 28 сентября 2020 г. N 28 «Об утверждении СанПиН 2.4. 3648-20 "</w:t>
      </w:r>
      <w:r w:rsidRPr="00F2349E">
        <w:rPr>
          <w:color w:val="212121"/>
          <w:sz w:val="24"/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молодежи”.</w:t>
      </w:r>
    </w:p>
    <w:p w:rsidR="00B7700D" w:rsidRPr="00F2349E" w:rsidRDefault="00EC7627">
      <w:pPr>
        <w:pStyle w:val="a5"/>
        <w:numPr>
          <w:ilvl w:val="0"/>
          <w:numId w:val="4"/>
        </w:numPr>
        <w:tabs>
          <w:tab w:val="left" w:pos="907"/>
        </w:tabs>
        <w:spacing w:line="220" w:lineRule="auto"/>
        <w:ind w:right="715" w:firstLine="0"/>
        <w:rPr>
          <w:sz w:val="24"/>
          <w:szCs w:val="24"/>
        </w:rPr>
      </w:pPr>
      <w:r w:rsidRPr="00F2349E">
        <w:rPr>
          <w:sz w:val="24"/>
          <w:szCs w:val="24"/>
        </w:rPr>
        <w:t>- Санитарно-эпидемиологическими правилами и нормативами СанПиН 2.4.3648-20 «Санитарно-эпидемиологические требования к организации воспитания и обучения, отдыха и оздоровления детей и молодежи», утвержденные постановлением Главного санитарного врача РФ от 28.09.2020 г. № 28;</w:t>
      </w:r>
    </w:p>
    <w:p w:rsidR="00B7700D" w:rsidRPr="00F2349E" w:rsidRDefault="00EC7627">
      <w:pPr>
        <w:pStyle w:val="a5"/>
        <w:numPr>
          <w:ilvl w:val="0"/>
          <w:numId w:val="4"/>
        </w:numPr>
        <w:tabs>
          <w:tab w:val="left" w:pos="907"/>
        </w:tabs>
        <w:spacing w:line="220" w:lineRule="auto"/>
        <w:ind w:right="718" w:firstLine="0"/>
        <w:rPr>
          <w:sz w:val="24"/>
          <w:szCs w:val="24"/>
        </w:rPr>
      </w:pPr>
      <w:r w:rsidRPr="00F2349E">
        <w:rPr>
          <w:sz w:val="24"/>
          <w:szCs w:val="24"/>
        </w:rPr>
        <w:t>- Санитарно - эпидемиологическими правилами и нормативами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№2;</w:t>
      </w:r>
    </w:p>
    <w:p w:rsidR="00B7700D" w:rsidRPr="00F2349E" w:rsidRDefault="00EC7627">
      <w:pPr>
        <w:pStyle w:val="a5"/>
        <w:numPr>
          <w:ilvl w:val="0"/>
          <w:numId w:val="4"/>
        </w:numPr>
        <w:tabs>
          <w:tab w:val="left" w:pos="907"/>
        </w:tabs>
        <w:spacing w:line="284" w:lineRule="exact"/>
        <w:ind w:left="907" w:hanging="895"/>
        <w:rPr>
          <w:sz w:val="24"/>
          <w:szCs w:val="24"/>
        </w:rPr>
      </w:pPr>
      <w:r w:rsidRPr="00F2349E">
        <w:rPr>
          <w:sz w:val="24"/>
          <w:szCs w:val="24"/>
        </w:rPr>
        <w:t>-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Приказом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Министерства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просвещения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РФ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от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z w:val="24"/>
          <w:szCs w:val="24"/>
        </w:rPr>
        <w:t>31 июля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2020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z w:val="24"/>
          <w:szCs w:val="24"/>
        </w:rPr>
        <w:t>г.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z w:val="24"/>
          <w:szCs w:val="24"/>
        </w:rPr>
        <w:t>№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373 г.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pacing w:val="-2"/>
          <w:sz w:val="24"/>
          <w:szCs w:val="24"/>
        </w:rPr>
        <w:t>Москва</w:t>
      </w:r>
    </w:p>
    <w:p w:rsidR="00B7700D" w:rsidRPr="00F2349E" w:rsidRDefault="00EC7627">
      <w:pPr>
        <w:pStyle w:val="a3"/>
        <w:spacing w:before="1" w:line="220" w:lineRule="auto"/>
        <w:ind w:right="715"/>
        <w:jc w:val="both"/>
        <w:rPr>
          <w:sz w:val="24"/>
          <w:szCs w:val="24"/>
        </w:rPr>
      </w:pPr>
      <w:r w:rsidRPr="00F2349E">
        <w:rPr>
          <w:sz w:val="24"/>
          <w:szCs w:val="24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B7700D" w:rsidRPr="00F2349E" w:rsidRDefault="00EC7627">
      <w:pPr>
        <w:pStyle w:val="a5"/>
        <w:numPr>
          <w:ilvl w:val="0"/>
          <w:numId w:val="4"/>
        </w:numPr>
        <w:tabs>
          <w:tab w:val="left" w:pos="736"/>
        </w:tabs>
        <w:spacing w:line="213" w:lineRule="auto"/>
        <w:ind w:right="722" w:firstLine="0"/>
        <w:rPr>
          <w:sz w:val="24"/>
          <w:szCs w:val="24"/>
        </w:rPr>
      </w:pPr>
      <w:r w:rsidRPr="00F2349E">
        <w:rPr>
          <w:sz w:val="24"/>
          <w:szCs w:val="24"/>
        </w:rPr>
        <w:t xml:space="preserve">Законом РФ от 01.06.2005 № 53-Ф3 «О государственном языке Российской </w:t>
      </w:r>
      <w:r w:rsidRPr="00F2349E">
        <w:rPr>
          <w:spacing w:val="-2"/>
          <w:sz w:val="24"/>
          <w:szCs w:val="24"/>
        </w:rPr>
        <w:t>Федерации»,</w:t>
      </w:r>
    </w:p>
    <w:p w:rsidR="00B7700D" w:rsidRPr="00F2349E" w:rsidRDefault="00EC7627">
      <w:pPr>
        <w:pStyle w:val="a5"/>
        <w:numPr>
          <w:ilvl w:val="0"/>
          <w:numId w:val="4"/>
        </w:numPr>
        <w:tabs>
          <w:tab w:val="left" w:pos="758"/>
        </w:tabs>
        <w:spacing w:before="66" w:line="213" w:lineRule="auto"/>
        <w:ind w:right="726" w:firstLine="0"/>
        <w:rPr>
          <w:sz w:val="24"/>
          <w:szCs w:val="24"/>
        </w:rPr>
      </w:pPr>
      <w:r w:rsidRPr="00F2349E">
        <w:rPr>
          <w:sz w:val="24"/>
          <w:szCs w:val="24"/>
        </w:rPr>
        <w:t>Законом Республики Татарстан № 16 от 03.03.2012г. «О государственных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языках Республики Татарстан и других языках в Республике Татарстан»,</w:t>
      </w:r>
    </w:p>
    <w:p w:rsidR="00B7700D" w:rsidRPr="00F2349E" w:rsidRDefault="00EC7627">
      <w:pPr>
        <w:pStyle w:val="a5"/>
        <w:numPr>
          <w:ilvl w:val="0"/>
          <w:numId w:val="4"/>
        </w:numPr>
        <w:tabs>
          <w:tab w:val="left" w:pos="712"/>
        </w:tabs>
        <w:spacing w:before="3" w:line="315" w:lineRule="exact"/>
        <w:ind w:left="712" w:hanging="700"/>
        <w:rPr>
          <w:sz w:val="24"/>
          <w:szCs w:val="24"/>
        </w:rPr>
      </w:pPr>
      <w:r w:rsidRPr="00F2349E">
        <w:rPr>
          <w:sz w:val="24"/>
          <w:szCs w:val="24"/>
        </w:rPr>
        <w:t>Уставом</w:t>
      </w:r>
      <w:r w:rsidRPr="00F2349E">
        <w:rPr>
          <w:spacing w:val="-7"/>
          <w:sz w:val="24"/>
          <w:szCs w:val="24"/>
        </w:rPr>
        <w:t xml:space="preserve"> </w:t>
      </w:r>
      <w:r w:rsidRPr="00F2349E">
        <w:rPr>
          <w:sz w:val="24"/>
          <w:szCs w:val="24"/>
        </w:rPr>
        <w:t>МБОУ</w:t>
      </w:r>
      <w:r w:rsidRPr="00F2349E">
        <w:rPr>
          <w:spacing w:val="-6"/>
          <w:sz w:val="24"/>
          <w:szCs w:val="24"/>
        </w:rPr>
        <w:t xml:space="preserve"> </w:t>
      </w:r>
      <w:r w:rsidRPr="00F2349E">
        <w:rPr>
          <w:sz w:val="24"/>
          <w:szCs w:val="24"/>
        </w:rPr>
        <w:t>«</w:t>
      </w:r>
      <w:r w:rsidR="00F2349E" w:rsidRPr="00F2349E">
        <w:rPr>
          <w:sz w:val="24"/>
          <w:szCs w:val="24"/>
        </w:rPr>
        <w:t>Кзыл-Тауский</w:t>
      </w:r>
      <w:r w:rsidRPr="00F2349E">
        <w:rPr>
          <w:spacing w:val="-6"/>
          <w:sz w:val="24"/>
          <w:szCs w:val="24"/>
        </w:rPr>
        <w:t xml:space="preserve"> </w:t>
      </w:r>
      <w:r w:rsidRPr="00F2349E">
        <w:rPr>
          <w:spacing w:val="-4"/>
          <w:sz w:val="24"/>
          <w:szCs w:val="24"/>
        </w:rPr>
        <w:t>СОШ»</w:t>
      </w:r>
    </w:p>
    <w:p w:rsidR="00B7700D" w:rsidRPr="00F2349E" w:rsidRDefault="00EC7627">
      <w:pPr>
        <w:pStyle w:val="a3"/>
        <w:spacing w:before="6" w:line="228" w:lineRule="auto"/>
        <w:ind w:right="713" w:firstLine="540"/>
        <w:jc w:val="both"/>
        <w:rPr>
          <w:sz w:val="24"/>
          <w:szCs w:val="24"/>
        </w:rPr>
      </w:pPr>
      <w:r w:rsidRPr="00F2349E">
        <w:rPr>
          <w:sz w:val="24"/>
          <w:szCs w:val="24"/>
        </w:rPr>
        <w:t>Настоящий учебный план является нормативным документом, устанавливающим перечень образовательных областей и объемного времени, отводимого на проведение ООД .</w:t>
      </w:r>
    </w:p>
    <w:p w:rsidR="00B7700D" w:rsidRPr="00F2349E" w:rsidRDefault="00EC7627">
      <w:pPr>
        <w:spacing w:before="53" w:line="307" w:lineRule="exact"/>
        <w:ind w:left="569"/>
        <w:rPr>
          <w:b/>
          <w:sz w:val="24"/>
          <w:szCs w:val="24"/>
        </w:rPr>
      </w:pPr>
      <w:r w:rsidRPr="00F2349E">
        <w:rPr>
          <w:b/>
          <w:sz w:val="24"/>
          <w:szCs w:val="24"/>
        </w:rPr>
        <w:t>Основными</w:t>
      </w:r>
      <w:r w:rsidRPr="00F2349E">
        <w:rPr>
          <w:b/>
          <w:spacing w:val="-7"/>
          <w:sz w:val="24"/>
          <w:szCs w:val="24"/>
        </w:rPr>
        <w:t xml:space="preserve"> </w:t>
      </w:r>
      <w:r w:rsidRPr="00F2349E">
        <w:rPr>
          <w:b/>
          <w:sz w:val="24"/>
          <w:szCs w:val="24"/>
        </w:rPr>
        <w:t>задачами</w:t>
      </w:r>
      <w:r w:rsidRPr="00F2349E">
        <w:rPr>
          <w:b/>
          <w:spacing w:val="-6"/>
          <w:sz w:val="24"/>
          <w:szCs w:val="24"/>
        </w:rPr>
        <w:t xml:space="preserve"> </w:t>
      </w:r>
      <w:r w:rsidRPr="00F2349E">
        <w:rPr>
          <w:b/>
          <w:sz w:val="24"/>
          <w:szCs w:val="24"/>
        </w:rPr>
        <w:t>учебного</w:t>
      </w:r>
      <w:r w:rsidRPr="00F2349E">
        <w:rPr>
          <w:b/>
          <w:spacing w:val="-6"/>
          <w:sz w:val="24"/>
          <w:szCs w:val="24"/>
        </w:rPr>
        <w:t xml:space="preserve"> </w:t>
      </w:r>
      <w:r w:rsidRPr="00F2349E">
        <w:rPr>
          <w:b/>
          <w:sz w:val="24"/>
          <w:szCs w:val="24"/>
        </w:rPr>
        <w:t>плана</w:t>
      </w:r>
      <w:r w:rsidRPr="00F2349E">
        <w:rPr>
          <w:b/>
          <w:spacing w:val="-5"/>
          <w:sz w:val="24"/>
          <w:szCs w:val="24"/>
        </w:rPr>
        <w:t xml:space="preserve"> </w:t>
      </w:r>
      <w:r w:rsidRPr="00F2349E">
        <w:rPr>
          <w:b/>
          <w:spacing w:val="-2"/>
          <w:sz w:val="24"/>
          <w:szCs w:val="24"/>
        </w:rPr>
        <w:t>являются:</w:t>
      </w:r>
    </w:p>
    <w:p w:rsidR="00B7700D" w:rsidRPr="00F2349E" w:rsidRDefault="00EC7627">
      <w:pPr>
        <w:pStyle w:val="a5"/>
        <w:numPr>
          <w:ilvl w:val="1"/>
          <w:numId w:val="4"/>
        </w:numPr>
        <w:tabs>
          <w:tab w:val="left" w:pos="731"/>
        </w:tabs>
        <w:spacing w:line="305" w:lineRule="exact"/>
        <w:ind w:left="731" w:hanging="162"/>
        <w:jc w:val="left"/>
        <w:rPr>
          <w:sz w:val="24"/>
          <w:szCs w:val="24"/>
        </w:rPr>
      </w:pPr>
      <w:r w:rsidRPr="00F2349E">
        <w:rPr>
          <w:sz w:val="24"/>
          <w:szCs w:val="24"/>
        </w:rPr>
        <w:t>регулирование</w:t>
      </w:r>
      <w:r w:rsidRPr="00F2349E">
        <w:rPr>
          <w:spacing w:val="-10"/>
          <w:sz w:val="24"/>
          <w:szCs w:val="24"/>
        </w:rPr>
        <w:t xml:space="preserve"> </w:t>
      </w:r>
      <w:r w:rsidRPr="00F2349E">
        <w:rPr>
          <w:sz w:val="24"/>
          <w:szCs w:val="24"/>
        </w:rPr>
        <w:t>объема</w:t>
      </w:r>
      <w:r w:rsidRPr="00F2349E">
        <w:rPr>
          <w:spacing w:val="-7"/>
          <w:sz w:val="24"/>
          <w:szCs w:val="24"/>
        </w:rPr>
        <w:t xml:space="preserve"> </w:t>
      </w:r>
      <w:r w:rsidRPr="00F2349E">
        <w:rPr>
          <w:sz w:val="24"/>
          <w:szCs w:val="24"/>
        </w:rPr>
        <w:t>образовательной</w:t>
      </w:r>
      <w:r w:rsidRPr="00F2349E">
        <w:rPr>
          <w:spacing w:val="-9"/>
          <w:sz w:val="24"/>
          <w:szCs w:val="24"/>
        </w:rPr>
        <w:t xml:space="preserve"> </w:t>
      </w:r>
      <w:r w:rsidRPr="00F2349E">
        <w:rPr>
          <w:spacing w:val="-2"/>
          <w:sz w:val="24"/>
          <w:szCs w:val="24"/>
        </w:rPr>
        <w:t>нагрузки.</w:t>
      </w:r>
    </w:p>
    <w:p w:rsidR="00B7700D" w:rsidRPr="00F2349E" w:rsidRDefault="00EC7627">
      <w:pPr>
        <w:pStyle w:val="a5"/>
        <w:numPr>
          <w:ilvl w:val="1"/>
          <w:numId w:val="4"/>
        </w:numPr>
        <w:tabs>
          <w:tab w:val="left" w:pos="714"/>
        </w:tabs>
        <w:spacing w:line="320" w:lineRule="exact"/>
        <w:ind w:left="714" w:hanging="162"/>
        <w:jc w:val="left"/>
        <w:rPr>
          <w:sz w:val="24"/>
          <w:szCs w:val="24"/>
        </w:rPr>
      </w:pPr>
      <w:r w:rsidRPr="00F2349E">
        <w:rPr>
          <w:sz w:val="24"/>
          <w:szCs w:val="24"/>
        </w:rPr>
        <w:t>реализация</w:t>
      </w:r>
      <w:r w:rsidRPr="00F2349E">
        <w:rPr>
          <w:spacing w:val="-11"/>
          <w:sz w:val="24"/>
          <w:szCs w:val="24"/>
        </w:rPr>
        <w:t xml:space="preserve"> </w:t>
      </w:r>
      <w:r w:rsidRPr="00F2349E">
        <w:rPr>
          <w:sz w:val="24"/>
          <w:szCs w:val="24"/>
        </w:rPr>
        <w:t>федеральных</w:t>
      </w:r>
      <w:r w:rsidRPr="00F2349E">
        <w:rPr>
          <w:spacing w:val="-10"/>
          <w:sz w:val="24"/>
          <w:szCs w:val="24"/>
        </w:rPr>
        <w:t xml:space="preserve"> </w:t>
      </w:r>
      <w:r w:rsidRPr="00F2349E">
        <w:rPr>
          <w:sz w:val="24"/>
          <w:szCs w:val="24"/>
        </w:rPr>
        <w:t>государственных</w:t>
      </w:r>
      <w:r w:rsidRPr="00F2349E">
        <w:rPr>
          <w:spacing w:val="-10"/>
          <w:sz w:val="24"/>
          <w:szCs w:val="24"/>
        </w:rPr>
        <w:t xml:space="preserve"> </w:t>
      </w:r>
      <w:r w:rsidRPr="00F2349E">
        <w:rPr>
          <w:sz w:val="24"/>
          <w:szCs w:val="24"/>
        </w:rPr>
        <w:t>образовательных</w:t>
      </w:r>
      <w:r w:rsidRPr="00F2349E">
        <w:rPr>
          <w:spacing w:val="-10"/>
          <w:sz w:val="24"/>
          <w:szCs w:val="24"/>
        </w:rPr>
        <w:t xml:space="preserve"> </w:t>
      </w:r>
      <w:r w:rsidRPr="00F2349E">
        <w:rPr>
          <w:sz w:val="24"/>
          <w:szCs w:val="24"/>
        </w:rPr>
        <w:t>стандартов</w:t>
      </w:r>
      <w:r w:rsidRPr="00F2349E">
        <w:rPr>
          <w:spacing w:val="-11"/>
          <w:sz w:val="24"/>
          <w:szCs w:val="24"/>
        </w:rPr>
        <w:t xml:space="preserve"> </w:t>
      </w:r>
      <w:r w:rsidRPr="00F2349E">
        <w:rPr>
          <w:spacing w:val="-10"/>
          <w:sz w:val="24"/>
          <w:szCs w:val="24"/>
        </w:rPr>
        <w:t>в</w:t>
      </w:r>
    </w:p>
    <w:p w:rsidR="00B7700D" w:rsidRPr="00F2349E" w:rsidRDefault="00EC7627">
      <w:pPr>
        <w:pStyle w:val="a3"/>
        <w:tabs>
          <w:tab w:val="left" w:pos="880"/>
          <w:tab w:val="left" w:pos="2457"/>
          <w:tab w:val="left" w:pos="2800"/>
          <w:tab w:val="left" w:pos="3874"/>
          <w:tab w:val="left" w:pos="4229"/>
          <w:tab w:val="left" w:pos="5565"/>
          <w:tab w:val="left" w:pos="7133"/>
          <w:tab w:val="left" w:pos="8463"/>
        </w:tabs>
        <w:spacing w:before="67" w:line="213" w:lineRule="auto"/>
        <w:ind w:right="725"/>
        <w:rPr>
          <w:sz w:val="24"/>
          <w:szCs w:val="24"/>
        </w:rPr>
      </w:pPr>
      <w:r w:rsidRPr="00F2349E">
        <w:rPr>
          <w:spacing w:val="-2"/>
          <w:sz w:val="24"/>
          <w:szCs w:val="24"/>
        </w:rPr>
        <w:t>части</w:t>
      </w:r>
      <w:r w:rsidRPr="00F2349E">
        <w:rPr>
          <w:sz w:val="24"/>
          <w:szCs w:val="24"/>
        </w:rPr>
        <w:tab/>
      </w:r>
      <w:r w:rsidRPr="00F2349E">
        <w:rPr>
          <w:spacing w:val="-2"/>
          <w:sz w:val="24"/>
          <w:szCs w:val="24"/>
        </w:rPr>
        <w:t>требований</w:t>
      </w:r>
      <w:r w:rsidRPr="00F2349E">
        <w:rPr>
          <w:sz w:val="24"/>
          <w:szCs w:val="24"/>
        </w:rPr>
        <w:tab/>
      </w:r>
      <w:r w:rsidRPr="00F2349E">
        <w:rPr>
          <w:spacing w:val="-10"/>
          <w:sz w:val="24"/>
          <w:szCs w:val="24"/>
        </w:rPr>
        <w:t>к</w:t>
      </w:r>
      <w:r w:rsidRPr="00F2349E">
        <w:rPr>
          <w:sz w:val="24"/>
          <w:szCs w:val="24"/>
        </w:rPr>
        <w:tab/>
      </w:r>
      <w:r w:rsidRPr="00F2349E">
        <w:rPr>
          <w:spacing w:val="-2"/>
          <w:sz w:val="24"/>
          <w:szCs w:val="24"/>
        </w:rPr>
        <w:t>объему</w:t>
      </w:r>
      <w:r w:rsidRPr="00F2349E">
        <w:rPr>
          <w:sz w:val="24"/>
          <w:szCs w:val="24"/>
        </w:rPr>
        <w:tab/>
      </w:r>
      <w:r w:rsidRPr="00F2349E">
        <w:rPr>
          <w:spacing w:val="-10"/>
          <w:sz w:val="24"/>
          <w:szCs w:val="24"/>
        </w:rPr>
        <w:t>и</w:t>
      </w:r>
      <w:r w:rsidRPr="00F2349E">
        <w:rPr>
          <w:sz w:val="24"/>
          <w:szCs w:val="24"/>
        </w:rPr>
        <w:tab/>
      </w:r>
      <w:r w:rsidRPr="00F2349E">
        <w:rPr>
          <w:spacing w:val="-2"/>
          <w:sz w:val="24"/>
          <w:szCs w:val="24"/>
        </w:rPr>
        <w:t>условиям</w:t>
      </w:r>
      <w:r w:rsidRPr="00F2349E">
        <w:rPr>
          <w:sz w:val="24"/>
          <w:szCs w:val="24"/>
        </w:rPr>
        <w:tab/>
      </w:r>
      <w:r w:rsidRPr="00F2349E">
        <w:rPr>
          <w:spacing w:val="-2"/>
          <w:sz w:val="24"/>
          <w:szCs w:val="24"/>
        </w:rPr>
        <w:t>реализации</w:t>
      </w:r>
      <w:r w:rsidRPr="00F2349E">
        <w:rPr>
          <w:sz w:val="24"/>
          <w:szCs w:val="24"/>
        </w:rPr>
        <w:tab/>
      </w:r>
      <w:r w:rsidRPr="00F2349E">
        <w:rPr>
          <w:spacing w:val="-2"/>
          <w:sz w:val="24"/>
          <w:szCs w:val="24"/>
        </w:rPr>
        <w:t>основной</w:t>
      </w:r>
      <w:r w:rsidRPr="00F2349E">
        <w:rPr>
          <w:sz w:val="24"/>
          <w:szCs w:val="24"/>
        </w:rPr>
        <w:tab/>
      </w:r>
      <w:r w:rsidRPr="00F2349E">
        <w:rPr>
          <w:spacing w:val="-2"/>
          <w:sz w:val="24"/>
          <w:szCs w:val="24"/>
        </w:rPr>
        <w:t xml:space="preserve">образовательной </w:t>
      </w:r>
      <w:r w:rsidRPr="00F2349E">
        <w:rPr>
          <w:sz w:val="24"/>
          <w:szCs w:val="24"/>
        </w:rPr>
        <w:t>программы ДО.</w:t>
      </w:r>
    </w:p>
    <w:p w:rsidR="00B7700D" w:rsidRPr="00F2349E" w:rsidRDefault="00EC7627">
      <w:pPr>
        <w:pStyle w:val="a3"/>
        <w:spacing w:before="67" w:line="213" w:lineRule="auto"/>
        <w:rPr>
          <w:sz w:val="24"/>
          <w:szCs w:val="24"/>
        </w:rPr>
      </w:pPr>
      <w:r w:rsidRPr="00F2349E">
        <w:rPr>
          <w:sz w:val="24"/>
          <w:szCs w:val="24"/>
        </w:rPr>
        <w:t>В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структуре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учебного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плана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выделяется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обязательная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часть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и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часть,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формируемая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участниками образовательных отношений.</w:t>
      </w:r>
    </w:p>
    <w:p w:rsidR="00B7700D" w:rsidRPr="00F2349E" w:rsidRDefault="00EC7627">
      <w:pPr>
        <w:pStyle w:val="a5"/>
        <w:numPr>
          <w:ilvl w:val="1"/>
          <w:numId w:val="4"/>
        </w:numPr>
        <w:tabs>
          <w:tab w:val="left" w:pos="788"/>
        </w:tabs>
        <w:spacing w:before="66"/>
        <w:ind w:right="716" w:firstLine="566"/>
        <w:rPr>
          <w:sz w:val="24"/>
          <w:szCs w:val="24"/>
        </w:rPr>
      </w:pPr>
      <w:r w:rsidRPr="00F2349E">
        <w:rPr>
          <w:b/>
          <w:sz w:val="24"/>
          <w:szCs w:val="24"/>
        </w:rPr>
        <w:t xml:space="preserve">обязательная </w:t>
      </w:r>
      <w:r w:rsidRPr="00F2349E">
        <w:rPr>
          <w:sz w:val="24"/>
          <w:szCs w:val="24"/>
        </w:rPr>
        <w:t>часть – 63 % от общего нормативного времени - обеспечивает выполнение обязательной части ООП ДО. В обязательной части Плана определено минимальное количество ООД, отведенное на образовательные области,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определенные в ФГОС ДО.</w:t>
      </w:r>
    </w:p>
    <w:p w:rsidR="00B7700D" w:rsidRPr="00F2349E" w:rsidRDefault="00EC7627">
      <w:pPr>
        <w:ind w:left="12" w:right="719" w:firstLine="566"/>
        <w:jc w:val="both"/>
        <w:rPr>
          <w:sz w:val="24"/>
          <w:szCs w:val="24"/>
        </w:rPr>
      </w:pPr>
      <w:r w:rsidRPr="00F2349E">
        <w:rPr>
          <w:b/>
          <w:sz w:val="24"/>
          <w:szCs w:val="24"/>
        </w:rPr>
        <w:t xml:space="preserve">В основе учебного плана - общеобразовательная программа воспитания и обучения в детском саду «От рождения до школы» </w:t>
      </w:r>
      <w:r w:rsidRPr="00F2349E">
        <w:rPr>
          <w:sz w:val="24"/>
          <w:szCs w:val="24"/>
        </w:rPr>
        <w:t>под редакцией Н.Е. Веракса, Т.С. Комаровой, М.А. Васильевой –3 изд., испр. и доп. - М.: Мозаика – Синтез, 2014;</w:t>
      </w:r>
    </w:p>
    <w:p w:rsidR="00B7700D" w:rsidRPr="00F2349E" w:rsidRDefault="00B7700D">
      <w:pPr>
        <w:jc w:val="both"/>
        <w:rPr>
          <w:sz w:val="24"/>
          <w:szCs w:val="24"/>
        </w:rPr>
        <w:sectPr w:rsidR="00B7700D" w:rsidRPr="00F2349E">
          <w:pgSz w:w="11910" w:h="16840"/>
          <w:pgMar w:top="960" w:right="0" w:bottom="280" w:left="708" w:header="720" w:footer="720" w:gutter="0"/>
          <w:cols w:space="720"/>
        </w:sectPr>
      </w:pPr>
    </w:p>
    <w:p w:rsidR="00B7700D" w:rsidRPr="00F2349E" w:rsidRDefault="00EC7627">
      <w:pPr>
        <w:pStyle w:val="a5"/>
        <w:numPr>
          <w:ilvl w:val="1"/>
          <w:numId w:val="4"/>
        </w:numPr>
        <w:tabs>
          <w:tab w:val="left" w:pos="817"/>
        </w:tabs>
        <w:spacing w:before="69"/>
        <w:ind w:right="716" w:firstLine="566"/>
        <w:rPr>
          <w:sz w:val="24"/>
          <w:szCs w:val="24"/>
        </w:rPr>
      </w:pPr>
      <w:r w:rsidRPr="00F2349E">
        <w:rPr>
          <w:b/>
          <w:sz w:val="24"/>
          <w:szCs w:val="24"/>
        </w:rPr>
        <w:lastRenderedPageBreak/>
        <w:t xml:space="preserve">часть формируемая участниками образовательных отношений </w:t>
      </w:r>
      <w:r w:rsidRPr="00F2349E">
        <w:rPr>
          <w:sz w:val="24"/>
          <w:szCs w:val="24"/>
        </w:rPr>
        <w:t>- 37% от общего нормативного времени. Эта часть плана обеспечивает вариативность образования; отражает специфику ДО МБОУ; позволяет более полно реализовать социальный заказ на образовательные услуги, учитывать специфику национально- культурных, демографических, климатических условий Республики Татарстан, реализовывать приоритетное направление ДО МБОУ. Она формируется участниками образовательных отношений, где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представлены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z w:val="24"/>
          <w:szCs w:val="24"/>
        </w:rPr>
        <w:t>программы, направленные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на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развитие детей в одной или нескольких образовательных областях, видах деятельности и культурных практиках (парциальные программы), методики, формы организации образовательной деятельности.</w:t>
      </w:r>
    </w:p>
    <w:p w:rsidR="00B7700D" w:rsidRPr="00F2349E" w:rsidRDefault="00EC7627">
      <w:pPr>
        <w:spacing w:before="1"/>
        <w:ind w:left="12" w:right="715" w:firstLine="629"/>
        <w:jc w:val="both"/>
        <w:rPr>
          <w:sz w:val="24"/>
          <w:szCs w:val="24"/>
        </w:rPr>
      </w:pPr>
      <w:r w:rsidRPr="00F2349E">
        <w:rPr>
          <w:b/>
          <w:sz w:val="24"/>
          <w:szCs w:val="24"/>
        </w:rPr>
        <w:t>Вариативную часть учебного плана, часть формируемая участниками образовательных отношений ДО МБОУ обеспечивает</w:t>
      </w:r>
      <w:r w:rsidRPr="00F2349E">
        <w:rPr>
          <w:sz w:val="24"/>
          <w:szCs w:val="24"/>
        </w:rPr>
        <w:t>:</w:t>
      </w:r>
    </w:p>
    <w:p w:rsidR="00B7700D" w:rsidRPr="00F2349E" w:rsidRDefault="00EC7627" w:rsidP="004B0013">
      <w:pPr>
        <w:pStyle w:val="a3"/>
        <w:tabs>
          <w:tab w:val="left" w:pos="2316"/>
          <w:tab w:val="left" w:pos="3235"/>
          <w:tab w:val="left" w:pos="3906"/>
          <w:tab w:val="left" w:pos="6038"/>
          <w:tab w:val="left" w:pos="7470"/>
          <w:tab w:val="left" w:pos="8393"/>
          <w:tab w:val="left" w:pos="9773"/>
        </w:tabs>
        <w:ind w:right="718" w:firstLine="566"/>
        <w:jc w:val="both"/>
        <w:rPr>
          <w:sz w:val="24"/>
          <w:szCs w:val="24"/>
        </w:rPr>
      </w:pPr>
      <w:r w:rsidRPr="00F2349E">
        <w:rPr>
          <w:sz w:val="24"/>
          <w:szCs w:val="24"/>
        </w:rPr>
        <w:t>-Учебно-методические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комплекты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по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обучению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детей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русскому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языку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(УМК), отражает</w:t>
      </w:r>
      <w:r w:rsidRPr="00F2349E">
        <w:rPr>
          <w:spacing w:val="35"/>
          <w:sz w:val="24"/>
          <w:szCs w:val="24"/>
        </w:rPr>
        <w:t xml:space="preserve"> </w:t>
      </w:r>
      <w:r w:rsidRPr="00F2349E">
        <w:rPr>
          <w:sz w:val="24"/>
          <w:szCs w:val="24"/>
        </w:rPr>
        <w:t>приоритетное направление деятельности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ДО</w:t>
      </w:r>
      <w:r w:rsidRPr="00F2349E">
        <w:rPr>
          <w:spacing w:val="36"/>
          <w:sz w:val="24"/>
          <w:szCs w:val="24"/>
        </w:rPr>
        <w:t xml:space="preserve"> </w:t>
      </w:r>
      <w:r w:rsidRPr="00F2349E">
        <w:rPr>
          <w:sz w:val="24"/>
          <w:szCs w:val="24"/>
        </w:rPr>
        <w:t>МБОУ</w:t>
      </w:r>
      <w:r w:rsidRPr="00F2349E">
        <w:rPr>
          <w:spacing w:val="35"/>
          <w:sz w:val="24"/>
          <w:szCs w:val="24"/>
        </w:rPr>
        <w:t xml:space="preserve"> </w:t>
      </w:r>
      <w:r w:rsidRPr="00F2349E">
        <w:rPr>
          <w:sz w:val="24"/>
          <w:szCs w:val="24"/>
        </w:rPr>
        <w:t>и</w:t>
      </w:r>
      <w:r w:rsidRPr="00F2349E">
        <w:rPr>
          <w:spacing w:val="35"/>
          <w:sz w:val="24"/>
          <w:szCs w:val="24"/>
        </w:rPr>
        <w:t xml:space="preserve"> </w:t>
      </w:r>
      <w:r w:rsidRPr="00F2349E">
        <w:rPr>
          <w:sz w:val="24"/>
          <w:szCs w:val="24"/>
        </w:rPr>
        <w:t xml:space="preserve">расширение области </w:t>
      </w:r>
      <w:r w:rsidRPr="00F2349E">
        <w:rPr>
          <w:spacing w:val="-2"/>
          <w:sz w:val="24"/>
          <w:szCs w:val="24"/>
        </w:rPr>
        <w:t>образовательных</w:t>
      </w:r>
      <w:r w:rsidRPr="00F2349E">
        <w:rPr>
          <w:sz w:val="24"/>
          <w:szCs w:val="24"/>
        </w:rPr>
        <w:tab/>
      </w:r>
      <w:r w:rsidRPr="00F2349E">
        <w:rPr>
          <w:spacing w:val="-4"/>
          <w:sz w:val="24"/>
          <w:szCs w:val="24"/>
        </w:rPr>
        <w:t>услуг</w:t>
      </w:r>
      <w:r w:rsidR="004B0013">
        <w:rPr>
          <w:spacing w:val="-4"/>
          <w:sz w:val="24"/>
          <w:szCs w:val="24"/>
        </w:rPr>
        <w:t xml:space="preserve"> </w:t>
      </w:r>
      <w:r w:rsidRPr="00F2349E">
        <w:rPr>
          <w:spacing w:val="-4"/>
          <w:sz w:val="24"/>
          <w:szCs w:val="24"/>
        </w:rPr>
        <w:t>для</w:t>
      </w:r>
      <w:r w:rsidR="004B0013">
        <w:rPr>
          <w:sz w:val="24"/>
          <w:szCs w:val="24"/>
        </w:rPr>
        <w:t xml:space="preserve"> </w:t>
      </w:r>
      <w:r w:rsidRPr="00F2349E">
        <w:rPr>
          <w:spacing w:val="-2"/>
          <w:sz w:val="24"/>
          <w:szCs w:val="24"/>
        </w:rPr>
        <w:t>воспитанников.Обучение</w:t>
      </w:r>
      <w:r w:rsidRPr="00F2349E">
        <w:rPr>
          <w:sz w:val="24"/>
          <w:szCs w:val="24"/>
        </w:rPr>
        <w:tab/>
      </w:r>
      <w:r w:rsidRPr="00F2349E">
        <w:rPr>
          <w:spacing w:val="-2"/>
          <w:sz w:val="24"/>
          <w:szCs w:val="24"/>
        </w:rPr>
        <w:t>детей</w:t>
      </w:r>
      <w:r w:rsidRPr="00F2349E">
        <w:rPr>
          <w:sz w:val="24"/>
          <w:szCs w:val="24"/>
        </w:rPr>
        <w:tab/>
      </w:r>
      <w:r w:rsidRPr="00F2349E">
        <w:rPr>
          <w:spacing w:val="-2"/>
          <w:sz w:val="24"/>
          <w:szCs w:val="24"/>
        </w:rPr>
        <w:t>русскому</w:t>
      </w:r>
      <w:r w:rsidR="004B0013">
        <w:rPr>
          <w:sz w:val="24"/>
          <w:szCs w:val="24"/>
        </w:rPr>
        <w:t xml:space="preserve"> </w:t>
      </w:r>
      <w:r w:rsidRPr="00F2349E">
        <w:rPr>
          <w:spacing w:val="-2"/>
          <w:sz w:val="24"/>
          <w:szCs w:val="24"/>
        </w:rPr>
        <w:t xml:space="preserve">языку </w:t>
      </w:r>
      <w:r w:rsidRPr="00F2349E">
        <w:rPr>
          <w:sz w:val="24"/>
          <w:szCs w:val="24"/>
        </w:rPr>
        <w:t>начинается с 3 лет в режимных моментах, организованная образовательная деятельность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начинается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со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старшей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группы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(одно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занятие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в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старшей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группе,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два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занятия в подготовительной группе).</w:t>
      </w:r>
    </w:p>
    <w:p w:rsidR="00B7700D" w:rsidRPr="00F2349E" w:rsidRDefault="00EC7627">
      <w:pPr>
        <w:pStyle w:val="a3"/>
        <w:tabs>
          <w:tab w:val="left" w:pos="6231"/>
        </w:tabs>
        <w:ind w:right="736" w:firstLine="566"/>
        <w:rPr>
          <w:sz w:val="24"/>
          <w:szCs w:val="24"/>
        </w:rPr>
      </w:pPr>
      <w:r w:rsidRPr="00F2349E">
        <w:rPr>
          <w:sz w:val="24"/>
          <w:szCs w:val="24"/>
        </w:rPr>
        <w:t>-Региональная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образовательная</w:t>
      </w:r>
      <w:r w:rsidRPr="00F2349E">
        <w:rPr>
          <w:spacing w:val="40"/>
          <w:sz w:val="24"/>
          <w:szCs w:val="24"/>
        </w:rPr>
        <w:t xml:space="preserve"> </w:t>
      </w:r>
      <w:r w:rsidR="004B0013">
        <w:rPr>
          <w:sz w:val="24"/>
          <w:szCs w:val="24"/>
        </w:rPr>
        <w:t>программа</w:t>
      </w:r>
      <w:r w:rsidRPr="00F2349E">
        <w:rPr>
          <w:sz w:val="24"/>
          <w:szCs w:val="24"/>
        </w:rPr>
        <w:t>“Радость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познания”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 xml:space="preserve">Р.К.Шаехова, </w:t>
      </w:r>
      <w:r w:rsidRPr="00F2349E">
        <w:rPr>
          <w:spacing w:val="-2"/>
          <w:sz w:val="24"/>
          <w:szCs w:val="24"/>
        </w:rPr>
        <w:t>2016г.;</w:t>
      </w:r>
    </w:p>
    <w:p w:rsidR="00B7700D" w:rsidRPr="00F2349E" w:rsidRDefault="00EC7627">
      <w:pPr>
        <w:pStyle w:val="a3"/>
        <w:spacing w:line="242" w:lineRule="auto"/>
        <w:ind w:firstLine="417"/>
        <w:rPr>
          <w:sz w:val="24"/>
          <w:szCs w:val="24"/>
        </w:rPr>
      </w:pPr>
      <w:r w:rsidRPr="00F2349E">
        <w:rPr>
          <w:sz w:val="24"/>
          <w:szCs w:val="24"/>
        </w:rPr>
        <w:t>-«Обучение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>детей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>дошкольного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>возраста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>правилам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>безопасного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>поведения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>на дорогах», авт.-сост. Р.Ш.Ахмадиева, Е.Е.Воронина, Р.Н.Минниханов, Казань, 2008г.</w:t>
      </w:r>
    </w:p>
    <w:p w:rsidR="00B7700D" w:rsidRPr="00F2349E" w:rsidRDefault="00EC7627">
      <w:pPr>
        <w:pStyle w:val="a3"/>
        <w:tabs>
          <w:tab w:val="left" w:pos="4831"/>
          <w:tab w:val="left" w:pos="6095"/>
          <w:tab w:val="left" w:pos="6537"/>
          <w:tab w:val="left" w:pos="7242"/>
          <w:tab w:val="left" w:pos="9515"/>
          <w:tab w:val="left" w:pos="9954"/>
        </w:tabs>
        <w:ind w:right="715" w:firstLine="557"/>
        <w:rPr>
          <w:sz w:val="24"/>
          <w:szCs w:val="24"/>
        </w:rPr>
      </w:pPr>
      <w:r w:rsidRPr="00F2349E">
        <w:rPr>
          <w:spacing w:val="-2"/>
          <w:sz w:val="24"/>
          <w:szCs w:val="24"/>
        </w:rPr>
        <w:t>Воспитательно-образовательный</w:t>
      </w:r>
      <w:r w:rsidRPr="00F2349E">
        <w:rPr>
          <w:sz w:val="24"/>
          <w:szCs w:val="24"/>
        </w:rPr>
        <w:tab/>
      </w:r>
      <w:r w:rsidRPr="00F2349E">
        <w:rPr>
          <w:spacing w:val="-2"/>
          <w:sz w:val="24"/>
          <w:szCs w:val="24"/>
        </w:rPr>
        <w:t>процесс</w:t>
      </w:r>
      <w:r w:rsidRPr="00F2349E">
        <w:rPr>
          <w:sz w:val="24"/>
          <w:szCs w:val="24"/>
        </w:rPr>
        <w:tab/>
      </w:r>
      <w:r w:rsidRPr="00F2349E">
        <w:rPr>
          <w:spacing w:val="-10"/>
          <w:sz w:val="24"/>
          <w:szCs w:val="24"/>
        </w:rPr>
        <w:t>в</w:t>
      </w:r>
      <w:r w:rsidRPr="00F2349E">
        <w:rPr>
          <w:sz w:val="24"/>
          <w:szCs w:val="24"/>
        </w:rPr>
        <w:tab/>
      </w:r>
      <w:r w:rsidRPr="00F2349E">
        <w:rPr>
          <w:spacing w:val="-6"/>
          <w:sz w:val="24"/>
          <w:szCs w:val="24"/>
        </w:rPr>
        <w:t>ДО</w:t>
      </w:r>
      <w:r w:rsidRPr="00F2349E">
        <w:rPr>
          <w:sz w:val="24"/>
          <w:szCs w:val="24"/>
        </w:rPr>
        <w:tab/>
      </w:r>
      <w:r w:rsidRPr="00F2349E">
        <w:rPr>
          <w:spacing w:val="-2"/>
          <w:sz w:val="24"/>
          <w:szCs w:val="24"/>
        </w:rPr>
        <w:t>осуществляется</w:t>
      </w:r>
      <w:r w:rsidRPr="00F2349E">
        <w:rPr>
          <w:sz w:val="24"/>
          <w:szCs w:val="24"/>
        </w:rPr>
        <w:tab/>
      </w:r>
      <w:r w:rsidRPr="00F2349E">
        <w:rPr>
          <w:spacing w:val="-10"/>
          <w:sz w:val="24"/>
          <w:szCs w:val="24"/>
        </w:rPr>
        <w:t>в</w:t>
      </w:r>
      <w:r w:rsidRPr="00F2349E">
        <w:rPr>
          <w:sz w:val="24"/>
          <w:szCs w:val="24"/>
        </w:rPr>
        <w:tab/>
      </w:r>
      <w:r w:rsidRPr="00F2349E">
        <w:rPr>
          <w:spacing w:val="-4"/>
          <w:sz w:val="24"/>
          <w:szCs w:val="24"/>
        </w:rPr>
        <w:t xml:space="preserve">трех </w:t>
      </w:r>
      <w:r w:rsidRPr="00F2349E">
        <w:rPr>
          <w:spacing w:val="-2"/>
          <w:sz w:val="24"/>
          <w:szCs w:val="24"/>
        </w:rPr>
        <w:t>направлениях:</w:t>
      </w:r>
    </w:p>
    <w:p w:rsidR="00B7700D" w:rsidRPr="00F2349E" w:rsidRDefault="00EC7627">
      <w:pPr>
        <w:pStyle w:val="a5"/>
        <w:numPr>
          <w:ilvl w:val="1"/>
          <w:numId w:val="4"/>
        </w:numPr>
        <w:tabs>
          <w:tab w:val="left" w:pos="740"/>
        </w:tabs>
        <w:ind w:left="740" w:hanging="162"/>
        <w:jc w:val="left"/>
        <w:rPr>
          <w:sz w:val="24"/>
          <w:szCs w:val="24"/>
        </w:rPr>
      </w:pPr>
      <w:r w:rsidRPr="00F2349E">
        <w:rPr>
          <w:sz w:val="24"/>
          <w:szCs w:val="24"/>
        </w:rPr>
        <w:t>непосредственно</w:t>
      </w:r>
      <w:r w:rsidRPr="00F2349E">
        <w:rPr>
          <w:spacing w:val="-14"/>
          <w:sz w:val="24"/>
          <w:szCs w:val="24"/>
        </w:rPr>
        <w:t xml:space="preserve"> </w:t>
      </w:r>
      <w:r w:rsidRPr="00F2349E">
        <w:rPr>
          <w:sz w:val="24"/>
          <w:szCs w:val="24"/>
        </w:rPr>
        <w:t>образовательная</w:t>
      </w:r>
      <w:r w:rsidRPr="00F2349E">
        <w:rPr>
          <w:spacing w:val="-16"/>
          <w:sz w:val="24"/>
          <w:szCs w:val="24"/>
        </w:rPr>
        <w:t xml:space="preserve"> </w:t>
      </w:r>
      <w:r w:rsidRPr="00F2349E">
        <w:rPr>
          <w:spacing w:val="-2"/>
          <w:sz w:val="24"/>
          <w:szCs w:val="24"/>
        </w:rPr>
        <w:t>деятельность;</w:t>
      </w:r>
    </w:p>
    <w:p w:rsidR="00B7700D" w:rsidRPr="00F2349E" w:rsidRDefault="00EC7627">
      <w:pPr>
        <w:pStyle w:val="a5"/>
        <w:numPr>
          <w:ilvl w:val="1"/>
          <w:numId w:val="4"/>
        </w:numPr>
        <w:tabs>
          <w:tab w:val="left" w:pos="757"/>
        </w:tabs>
        <w:spacing w:before="244" w:line="278" w:lineRule="auto"/>
        <w:ind w:right="716" w:firstLine="566"/>
        <w:jc w:val="left"/>
        <w:rPr>
          <w:sz w:val="24"/>
          <w:szCs w:val="24"/>
        </w:rPr>
      </w:pPr>
      <w:r w:rsidRPr="00F2349E">
        <w:rPr>
          <w:sz w:val="24"/>
          <w:szCs w:val="24"/>
        </w:rPr>
        <w:t>совместная деятельность воспитателя и ребенка, строящаяся в непринужденной партнерской форме;</w:t>
      </w:r>
    </w:p>
    <w:p w:rsidR="00B7700D" w:rsidRPr="00F2349E" w:rsidRDefault="00EC7627">
      <w:pPr>
        <w:pStyle w:val="a5"/>
        <w:numPr>
          <w:ilvl w:val="1"/>
          <w:numId w:val="4"/>
        </w:numPr>
        <w:tabs>
          <w:tab w:val="left" w:pos="740"/>
        </w:tabs>
        <w:spacing w:before="196"/>
        <w:ind w:left="740" w:hanging="162"/>
        <w:jc w:val="left"/>
        <w:rPr>
          <w:sz w:val="24"/>
          <w:szCs w:val="24"/>
        </w:rPr>
      </w:pPr>
      <w:r w:rsidRPr="00F2349E">
        <w:rPr>
          <w:sz w:val="24"/>
          <w:szCs w:val="24"/>
        </w:rPr>
        <w:t>свободная</w:t>
      </w:r>
      <w:r w:rsidRPr="00F2349E">
        <w:rPr>
          <w:spacing w:val="-11"/>
          <w:sz w:val="24"/>
          <w:szCs w:val="24"/>
        </w:rPr>
        <w:t xml:space="preserve"> </w:t>
      </w:r>
      <w:r w:rsidRPr="00F2349E">
        <w:rPr>
          <w:sz w:val="24"/>
          <w:szCs w:val="24"/>
        </w:rPr>
        <w:t>самостоятельная</w:t>
      </w:r>
      <w:r w:rsidRPr="00F2349E">
        <w:rPr>
          <w:spacing w:val="-11"/>
          <w:sz w:val="24"/>
          <w:szCs w:val="24"/>
        </w:rPr>
        <w:t xml:space="preserve"> </w:t>
      </w:r>
      <w:r w:rsidRPr="00F2349E">
        <w:rPr>
          <w:sz w:val="24"/>
          <w:szCs w:val="24"/>
        </w:rPr>
        <w:t>деятельность</w:t>
      </w:r>
      <w:r w:rsidRPr="00F2349E">
        <w:rPr>
          <w:spacing w:val="-11"/>
          <w:sz w:val="24"/>
          <w:szCs w:val="24"/>
        </w:rPr>
        <w:t xml:space="preserve"> </w:t>
      </w:r>
      <w:r w:rsidRPr="00F2349E">
        <w:rPr>
          <w:spacing w:val="-2"/>
          <w:sz w:val="24"/>
          <w:szCs w:val="24"/>
        </w:rPr>
        <w:t>детей.</w:t>
      </w:r>
    </w:p>
    <w:p w:rsidR="00B7700D" w:rsidRPr="00F2349E" w:rsidRDefault="00EC7627">
      <w:pPr>
        <w:pStyle w:val="a3"/>
        <w:spacing w:before="244" w:line="276" w:lineRule="auto"/>
        <w:ind w:right="713" w:firstLine="566"/>
        <w:jc w:val="both"/>
        <w:rPr>
          <w:sz w:val="24"/>
          <w:szCs w:val="24"/>
        </w:rPr>
      </w:pPr>
      <w:r w:rsidRPr="00F2349E">
        <w:rPr>
          <w:sz w:val="24"/>
          <w:szCs w:val="24"/>
        </w:rPr>
        <w:t>В структуре учебного плана выделяются инвариантная (обязательная) и вариантная (модульная</w:t>
      </w:r>
      <w:r w:rsidRPr="00F2349E">
        <w:rPr>
          <w:color w:val="6F2F9F"/>
          <w:sz w:val="24"/>
          <w:szCs w:val="24"/>
        </w:rPr>
        <w:t xml:space="preserve">- </w:t>
      </w:r>
      <w:r w:rsidRPr="00F2349E">
        <w:rPr>
          <w:sz w:val="24"/>
          <w:szCs w:val="24"/>
        </w:rPr>
        <w:t>отражающая специфику учреждения и включающую ЭРС) часть. Инвариантная часть содержит четыре направления: познавательно-речевое, художественно–эстетическое, социально-личностное, физическое и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Вариативная часть включает в себя региональный национальный компонент (обучение татарскому языку, специфику национально-культурных, климатических условий, в которых осуществляется образовательный процесс).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На основании заявления законных представителей (родителей) начиная со средней группы обучение детей русскому языку проводится в режимных моментах;</w:t>
      </w:r>
    </w:p>
    <w:p w:rsidR="004B0013" w:rsidRDefault="00EC7627" w:rsidP="004B0013">
      <w:pPr>
        <w:pStyle w:val="a3"/>
        <w:spacing w:before="201" w:line="278" w:lineRule="auto"/>
        <w:rPr>
          <w:sz w:val="24"/>
          <w:szCs w:val="24"/>
        </w:rPr>
      </w:pPr>
      <w:r w:rsidRPr="00F2349E">
        <w:rPr>
          <w:sz w:val="24"/>
          <w:szCs w:val="24"/>
        </w:rPr>
        <w:t>В старшей группе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по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z w:val="24"/>
          <w:szCs w:val="24"/>
        </w:rPr>
        <w:t>обучению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русскому языку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z w:val="24"/>
          <w:szCs w:val="24"/>
        </w:rPr>
        <w:t>организованная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z w:val="24"/>
          <w:szCs w:val="24"/>
        </w:rPr>
        <w:t>образовательная деятельность (ООД) проводится во второй половине дня.</w:t>
      </w:r>
    </w:p>
    <w:p w:rsidR="004B0013" w:rsidRPr="00F2349E" w:rsidRDefault="004B0013" w:rsidP="004B0013">
      <w:pPr>
        <w:pStyle w:val="a3"/>
        <w:spacing w:before="61" w:line="276" w:lineRule="auto"/>
        <w:ind w:left="0" w:right="717"/>
        <w:jc w:val="both"/>
        <w:rPr>
          <w:sz w:val="24"/>
          <w:szCs w:val="24"/>
        </w:rPr>
      </w:pPr>
      <w:r w:rsidRPr="00F2349E">
        <w:rPr>
          <w:sz w:val="24"/>
          <w:szCs w:val="24"/>
        </w:rPr>
        <w:t>В подготовительной к школе группе одна организованная образовательная деятельность (ООД) проводится в первой, вторая во второй половине дня. Инвариантная часть реализуется через непосредственно образовательную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деятельность посредством интеграции образовательных областей.</w:t>
      </w:r>
    </w:p>
    <w:p w:rsidR="004B0013" w:rsidRPr="00F2349E" w:rsidRDefault="004B0013" w:rsidP="004B0013">
      <w:pPr>
        <w:pStyle w:val="a3"/>
        <w:spacing w:before="200" w:line="278" w:lineRule="auto"/>
        <w:ind w:right="720" w:firstLine="566"/>
        <w:jc w:val="both"/>
        <w:rPr>
          <w:sz w:val="24"/>
          <w:szCs w:val="24"/>
        </w:rPr>
      </w:pPr>
      <w:r w:rsidRPr="00F2349E">
        <w:rPr>
          <w:sz w:val="24"/>
          <w:szCs w:val="24"/>
        </w:rPr>
        <w:t>Общий объем обязательной части Программы, рассчитан в соответствии с возрастом воспитанников,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основными направлениями их развития, спецификой дошкольного образования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и включает время, отведенное на:</w:t>
      </w:r>
    </w:p>
    <w:p w:rsidR="004B0013" w:rsidRDefault="004B0013" w:rsidP="004B0013"/>
    <w:p w:rsidR="004B0013" w:rsidRDefault="004B0013" w:rsidP="004B0013"/>
    <w:p w:rsidR="00B7700D" w:rsidRPr="004B0013" w:rsidRDefault="00B7700D" w:rsidP="004B0013">
      <w:pPr>
        <w:sectPr w:rsidR="00B7700D" w:rsidRPr="004B0013">
          <w:pgSz w:w="11910" w:h="16840"/>
          <w:pgMar w:top="700" w:right="0" w:bottom="280" w:left="708" w:header="720" w:footer="720" w:gutter="0"/>
          <w:cols w:space="720"/>
        </w:sectPr>
      </w:pPr>
    </w:p>
    <w:p w:rsidR="00B7700D" w:rsidRPr="00F2349E" w:rsidRDefault="00EC7627">
      <w:pPr>
        <w:pStyle w:val="a5"/>
        <w:numPr>
          <w:ilvl w:val="0"/>
          <w:numId w:val="3"/>
        </w:numPr>
        <w:tabs>
          <w:tab w:val="left" w:pos="864"/>
          <w:tab w:val="left" w:pos="6106"/>
          <w:tab w:val="left" w:pos="8948"/>
        </w:tabs>
        <w:spacing w:before="191"/>
        <w:ind w:right="713"/>
        <w:rPr>
          <w:sz w:val="24"/>
          <w:szCs w:val="24"/>
        </w:rPr>
      </w:pPr>
      <w:r w:rsidRPr="00F2349E">
        <w:rPr>
          <w:sz w:val="24"/>
          <w:szCs w:val="24"/>
        </w:rPr>
        <w:lastRenderedPageBreak/>
        <w:t>образовательную деятельность, осуществляемую в процессе организации различных видов детской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 xml:space="preserve">деятельности (игровой, коммуникативной, трудовой, </w:t>
      </w:r>
      <w:r w:rsidRPr="00F2349E">
        <w:rPr>
          <w:spacing w:val="-2"/>
          <w:sz w:val="24"/>
          <w:szCs w:val="24"/>
        </w:rPr>
        <w:t xml:space="preserve">познавательно-исследовательской,продуктивной,музыкально- </w:t>
      </w:r>
      <w:r w:rsidRPr="00F2349E">
        <w:rPr>
          <w:sz w:val="24"/>
          <w:szCs w:val="24"/>
        </w:rPr>
        <w:t>художественной, чтения );</w:t>
      </w:r>
    </w:p>
    <w:p w:rsidR="00B7700D" w:rsidRPr="00F2349E" w:rsidRDefault="00EC7627">
      <w:pPr>
        <w:pStyle w:val="a5"/>
        <w:numPr>
          <w:ilvl w:val="0"/>
          <w:numId w:val="3"/>
        </w:numPr>
        <w:tabs>
          <w:tab w:val="left" w:pos="863"/>
        </w:tabs>
        <w:spacing w:line="343" w:lineRule="exact"/>
        <w:ind w:left="863" w:hanging="359"/>
        <w:rPr>
          <w:sz w:val="24"/>
          <w:szCs w:val="24"/>
        </w:rPr>
      </w:pPr>
      <w:r w:rsidRPr="00F2349E">
        <w:rPr>
          <w:sz w:val="24"/>
          <w:szCs w:val="24"/>
        </w:rPr>
        <w:t>образовательную</w:t>
      </w:r>
      <w:r w:rsidRPr="00F2349E">
        <w:rPr>
          <w:spacing w:val="-11"/>
          <w:sz w:val="24"/>
          <w:szCs w:val="24"/>
        </w:rPr>
        <w:t xml:space="preserve"> </w:t>
      </w:r>
      <w:r w:rsidRPr="00F2349E">
        <w:rPr>
          <w:sz w:val="24"/>
          <w:szCs w:val="24"/>
        </w:rPr>
        <w:t>деятельность,</w:t>
      </w:r>
      <w:r w:rsidRPr="00F2349E">
        <w:rPr>
          <w:spacing w:val="-8"/>
          <w:sz w:val="24"/>
          <w:szCs w:val="24"/>
        </w:rPr>
        <w:t xml:space="preserve"> </w:t>
      </w:r>
      <w:r w:rsidRPr="00F2349E">
        <w:rPr>
          <w:sz w:val="24"/>
          <w:szCs w:val="24"/>
        </w:rPr>
        <w:t>осуществляемую</w:t>
      </w:r>
      <w:r w:rsidRPr="00F2349E">
        <w:rPr>
          <w:spacing w:val="-8"/>
          <w:sz w:val="24"/>
          <w:szCs w:val="24"/>
        </w:rPr>
        <w:t xml:space="preserve"> </w:t>
      </w:r>
      <w:r w:rsidRPr="00F2349E">
        <w:rPr>
          <w:sz w:val="24"/>
          <w:szCs w:val="24"/>
        </w:rPr>
        <w:t>в</w:t>
      </w:r>
      <w:r w:rsidRPr="00F2349E">
        <w:rPr>
          <w:spacing w:val="-9"/>
          <w:sz w:val="24"/>
          <w:szCs w:val="24"/>
        </w:rPr>
        <w:t xml:space="preserve"> </w:t>
      </w:r>
      <w:r w:rsidRPr="00F2349E">
        <w:rPr>
          <w:sz w:val="24"/>
          <w:szCs w:val="24"/>
        </w:rPr>
        <w:t>ходе</w:t>
      </w:r>
      <w:r w:rsidRPr="00F2349E">
        <w:rPr>
          <w:spacing w:val="-7"/>
          <w:sz w:val="24"/>
          <w:szCs w:val="24"/>
        </w:rPr>
        <w:t xml:space="preserve"> </w:t>
      </w:r>
      <w:r w:rsidRPr="00F2349E">
        <w:rPr>
          <w:sz w:val="24"/>
          <w:szCs w:val="24"/>
        </w:rPr>
        <w:t>режимных</w:t>
      </w:r>
      <w:r w:rsidRPr="00F2349E">
        <w:rPr>
          <w:spacing w:val="-6"/>
          <w:sz w:val="24"/>
          <w:szCs w:val="24"/>
        </w:rPr>
        <w:t xml:space="preserve"> </w:t>
      </w:r>
      <w:r w:rsidRPr="00F2349E">
        <w:rPr>
          <w:spacing w:val="-2"/>
          <w:sz w:val="24"/>
          <w:szCs w:val="24"/>
        </w:rPr>
        <w:t>моментов;</w:t>
      </w:r>
    </w:p>
    <w:p w:rsidR="00B7700D" w:rsidRPr="00F2349E" w:rsidRDefault="00EC7627">
      <w:pPr>
        <w:pStyle w:val="a5"/>
        <w:numPr>
          <w:ilvl w:val="0"/>
          <w:numId w:val="3"/>
        </w:numPr>
        <w:tabs>
          <w:tab w:val="left" w:pos="863"/>
        </w:tabs>
        <w:spacing w:line="342" w:lineRule="exact"/>
        <w:ind w:left="863" w:hanging="359"/>
        <w:rPr>
          <w:sz w:val="24"/>
          <w:szCs w:val="24"/>
        </w:rPr>
      </w:pPr>
      <w:r w:rsidRPr="00F2349E">
        <w:rPr>
          <w:sz w:val="24"/>
          <w:szCs w:val="24"/>
        </w:rPr>
        <w:t>самостоятельную</w:t>
      </w:r>
      <w:r w:rsidRPr="00F2349E">
        <w:rPr>
          <w:spacing w:val="-15"/>
          <w:sz w:val="24"/>
          <w:szCs w:val="24"/>
        </w:rPr>
        <w:t xml:space="preserve"> </w:t>
      </w:r>
      <w:r w:rsidRPr="00F2349E">
        <w:rPr>
          <w:sz w:val="24"/>
          <w:szCs w:val="24"/>
        </w:rPr>
        <w:t>деятельность</w:t>
      </w:r>
      <w:r w:rsidRPr="00F2349E">
        <w:rPr>
          <w:spacing w:val="-12"/>
          <w:sz w:val="24"/>
          <w:szCs w:val="24"/>
        </w:rPr>
        <w:t xml:space="preserve"> </w:t>
      </w:r>
      <w:r w:rsidRPr="00F2349E">
        <w:rPr>
          <w:spacing w:val="-2"/>
          <w:sz w:val="24"/>
          <w:szCs w:val="24"/>
        </w:rPr>
        <w:t>детей;</w:t>
      </w:r>
    </w:p>
    <w:p w:rsidR="00B7700D" w:rsidRPr="00F2349E" w:rsidRDefault="00EC7627">
      <w:pPr>
        <w:pStyle w:val="a5"/>
        <w:numPr>
          <w:ilvl w:val="0"/>
          <w:numId w:val="3"/>
        </w:numPr>
        <w:tabs>
          <w:tab w:val="left" w:pos="864"/>
        </w:tabs>
        <w:ind w:right="724"/>
        <w:rPr>
          <w:sz w:val="24"/>
          <w:szCs w:val="24"/>
        </w:rPr>
      </w:pPr>
      <w:r w:rsidRPr="00F2349E">
        <w:rPr>
          <w:sz w:val="24"/>
          <w:szCs w:val="24"/>
        </w:rPr>
        <w:t>взаимодействие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с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семьями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детей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по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реализации</w:t>
      </w:r>
      <w:r w:rsidRPr="00F2349E">
        <w:rPr>
          <w:spacing w:val="-5"/>
          <w:sz w:val="24"/>
          <w:szCs w:val="24"/>
        </w:rPr>
        <w:t xml:space="preserve"> </w:t>
      </w:r>
      <w:r w:rsidRPr="00F2349E">
        <w:rPr>
          <w:sz w:val="24"/>
          <w:szCs w:val="24"/>
        </w:rPr>
        <w:t>основной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общеобразовательной программы дошкольного образования.</w:t>
      </w:r>
    </w:p>
    <w:p w:rsidR="00B7700D" w:rsidRPr="00F2349E" w:rsidRDefault="00EC7627">
      <w:pPr>
        <w:pStyle w:val="a3"/>
        <w:ind w:left="578"/>
        <w:jc w:val="both"/>
        <w:rPr>
          <w:sz w:val="24"/>
          <w:szCs w:val="24"/>
        </w:rPr>
      </w:pPr>
      <w:r w:rsidRPr="00F2349E">
        <w:rPr>
          <w:sz w:val="24"/>
          <w:szCs w:val="24"/>
        </w:rPr>
        <w:t>Учебный</w:t>
      </w:r>
      <w:r w:rsidRPr="00F2349E">
        <w:rPr>
          <w:spacing w:val="-12"/>
          <w:sz w:val="24"/>
          <w:szCs w:val="24"/>
        </w:rPr>
        <w:t xml:space="preserve"> </w:t>
      </w:r>
      <w:r w:rsidRPr="00F2349E">
        <w:rPr>
          <w:sz w:val="24"/>
          <w:szCs w:val="24"/>
        </w:rPr>
        <w:t>план</w:t>
      </w:r>
      <w:r w:rsidRPr="00F2349E">
        <w:rPr>
          <w:spacing w:val="-7"/>
          <w:sz w:val="24"/>
          <w:szCs w:val="24"/>
        </w:rPr>
        <w:t xml:space="preserve"> </w:t>
      </w:r>
      <w:r w:rsidRPr="00F2349E">
        <w:rPr>
          <w:sz w:val="24"/>
          <w:szCs w:val="24"/>
        </w:rPr>
        <w:t>содержит</w:t>
      </w:r>
      <w:r w:rsidRPr="00F2349E">
        <w:rPr>
          <w:spacing w:val="-8"/>
          <w:sz w:val="24"/>
          <w:szCs w:val="24"/>
        </w:rPr>
        <w:t xml:space="preserve"> </w:t>
      </w:r>
      <w:r w:rsidRPr="00F2349E">
        <w:rPr>
          <w:sz w:val="24"/>
          <w:szCs w:val="24"/>
        </w:rPr>
        <w:t>следующие</w:t>
      </w:r>
      <w:r w:rsidRPr="00F2349E">
        <w:rPr>
          <w:spacing w:val="-7"/>
          <w:sz w:val="24"/>
          <w:szCs w:val="24"/>
        </w:rPr>
        <w:t xml:space="preserve"> </w:t>
      </w:r>
      <w:r w:rsidRPr="00F2349E">
        <w:rPr>
          <w:sz w:val="24"/>
          <w:szCs w:val="24"/>
        </w:rPr>
        <w:t>образовательные</w:t>
      </w:r>
      <w:r w:rsidRPr="00F2349E">
        <w:rPr>
          <w:spacing w:val="-7"/>
          <w:sz w:val="24"/>
          <w:szCs w:val="24"/>
        </w:rPr>
        <w:t xml:space="preserve"> </w:t>
      </w:r>
      <w:r w:rsidRPr="00F2349E">
        <w:rPr>
          <w:spacing w:val="-2"/>
          <w:sz w:val="24"/>
          <w:szCs w:val="24"/>
        </w:rPr>
        <w:t>области:</w:t>
      </w:r>
    </w:p>
    <w:p w:rsidR="00B7700D" w:rsidRPr="00F2349E" w:rsidRDefault="00EC7627">
      <w:pPr>
        <w:pStyle w:val="a3"/>
        <w:spacing w:before="247" w:line="276" w:lineRule="auto"/>
        <w:ind w:right="717"/>
        <w:jc w:val="both"/>
        <w:rPr>
          <w:sz w:val="24"/>
          <w:szCs w:val="24"/>
        </w:rPr>
      </w:pPr>
      <w:r w:rsidRPr="00F2349E">
        <w:rPr>
          <w:b/>
          <w:sz w:val="24"/>
          <w:szCs w:val="24"/>
        </w:rPr>
        <w:t xml:space="preserve">«Социально-коммуникативное развитие» </w:t>
      </w:r>
      <w:r w:rsidRPr="00F2349E">
        <w:rPr>
          <w:sz w:val="24"/>
          <w:szCs w:val="24"/>
        </w:rPr>
        <w:t xml:space="preserve">содержит следующие модули: социализация, развитие общения, изучение татарского языка, нравственное воспитание; ребенок в семье и сообществе, патриотическое воспитание; самообслуживание, самостоятельность, трудовое воспитание; формирование основ </w:t>
      </w:r>
      <w:r w:rsidRPr="00F2349E">
        <w:rPr>
          <w:spacing w:val="-2"/>
          <w:sz w:val="24"/>
          <w:szCs w:val="24"/>
        </w:rPr>
        <w:t>безопасности.</w:t>
      </w:r>
    </w:p>
    <w:p w:rsidR="00B7700D" w:rsidRPr="00F2349E" w:rsidRDefault="00EC7627">
      <w:pPr>
        <w:pStyle w:val="a3"/>
        <w:spacing w:before="201" w:line="276" w:lineRule="auto"/>
        <w:ind w:right="711"/>
        <w:jc w:val="both"/>
        <w:rPr>
          <w:sz w:val="24"/>
          <w:szCs w:val="24"/>
        </w:rPr>
      </w:pPr>
      <w:r w:rsidRPr="00F2349E">
        <w:rPr>
          <w:b/>
          <w:sz w:val="24"/>
          <w:szCs w:val="24"/>
        </w:rPr>
        <w:t xml:space="preserve">«Познавательное развитие» </w:t>
      </w:r>
      <w:r w:rsidRPr="00F2349E">
        <w:rPr>
          <w:sz w:val="24"/>
          <w:szCs w:val="24"/>
        </w:rPr>
        <w:t xml:space="preserve">содержит следующие модули: развитие познавательно- исследовательской деятельности, приобщение к социально-культурным ценностям, формирование элементарных математических представлений, ознакомление с миром </w:t>
      </w:r>
      <w:r w:rsidRPr="00F2349E">
        <w:rPr>
          <w:spacing w:val="-2"/>
          <w:sz w:val="24"/>
          <w:szCs w:val="24"/>
        </w:rPr>
        <w:t>природы.</w:t>
      </w:r>
    </w:p>
    <w:p w:rsidR="00B7700D" w:rsidRPr="00F2349E" w:rsidRDefault="00EC7627">
      <w:pPr>
        <w:pStyle w:val="a3"/>
        <w:spacing w:before="199" w:line="278" w:lineRule="auto"/>
        <w:ind w:right="723"/>
        <w:jc w:val="both"/>
        <w:rPr>
          <w:sz w:val="24"/>
          <w:szCs w:val="24"/>
        </w:rPr>
      </w:pPr>
      <w:r w:rsidRPr="00F2349E">
        <w:rPr>
          <w:b/>
          <w:sz w:val="24"/>
          <w:szCs w:val="24"/>
        </w:rPr>
        <w:t xml:space="preserve">«Речевое развитие» </w:t>
      </w:r>
      <w:r w:rsidRPr="00F2349E">
        <w:rPr>
          <w:sz w:val="24"/>
          <w:szCs w:val="24"/>
        </w:rPr>
        <w:t>содержит следующие модули: развитие речи, приобщение к художественной литературе.</w:t>
      </w:r>
    </w:p>
    <w:p w:rsidR="00B7700D" w:rsidRPr="00F2349E" w:rsidRDefault="00EC7627">
      <w:pPr>
        <w:spacing w:before="194" w:line="278" w:lineRule="auto"/>
        <w:ind w:left="12" w:right="718"/>
        <w:jc w:val="both"/>
        <w:rPr>
          <w:sz w:val="24"/>
          <w:szCs w:val="24"/>
        </w:rPr>
      </w:pPr>
      <w:r w:rsidRPr="00F2349E">
        <w:rPr>
          <w:b/>
          <w:sz w:val="24"/>
          <w:szCs w:val="24"/>
        </w:rPr>
        <w:t xml:space="preserve">«Художественно-эстетическое развитие» </w:t>
      </w:r>
      <w:r w:rsidRPr="00F2349E">
        <w:rPr>
          <w:sz w:val="24"/>
          <w:szCs w:val="24"/>
        </w:rPr>
        <w:t>содержит следующие модули: приобщение к искусству, изобразительная деятельность, конструктивно-модельная деятельность, музыкальная деятельность.</w:t>
      </w:r>
    </w:p>
    <w:p w:rsidR="00B7700D" w:rsidRPr="00F2349E" w:rsidRDefault="00EC7627">
      <w:pPr>
        <w:pStyle w:val="a3"/>
        <w:spacing w:before="190" w:line="278" w:lineRule="auto"/>
        <w:ind w:right="720"/>
        <w:jc w:val="both"/>
        <w:rPr>
          <w:sz w:val="24"/>
          <w:szCs w:val="24"/>
        </w:rPr>
      </w:pPr>
      <w:r w:rsidRPr="00F2349E">
        <w:rPr>
          <w:b/>
          <w:sz w:val="24"/>
          <w:szCs w:val="24"/>
        </w:rPr>
        <w:t xml:space="preserve">«Физическое развитие» </w:t>
      </w:r>
      <w:r w:rsidRPr="00F2349E">
        <w:rPr>
          <w:sz w:val="24"/>
          <w:szCs w:val="24"/>
        </w:rPr>
        <w:t xml:space="preserve">содержит следующие модули: формирование начальных представлений о здоровом образе жизни, физическая культура, развитие игровой </w:t>
      </w:r>
      <w:r w:rsidRPr="00F2349E">
        <w:rPr>
          <w:spacing w:val="-2"/>
          <w:sz w:val="24"/>
          <w:szCs w:val="24"/>
        </w:rPr>
        <w:t>деятельности.</w:t>
      </w:r>
    </w:p>
    <w:p w:rsidR="00B7700D" w:rsidRPr="00F2349E" w:rsidRDefault="00EC7627">
      <w:pPr>
        <w:pStyle w:val="a3"/>
        <w:tabs>
          <w:tab w:val="left" w:pos="6074"/>
        </w:tabs>
        <w:spacing w:before="190"/>
        <w:rPr>
          <w:sz w:val="24"/>
          <w:szCs w:val="24"/>
        </w:rPr>
      </w:pPr>
      <w:r w:rsidRPr="00F2349E">
        <w:rPr>
          <w:sz w:val="24"/>
          <w:szCs w:val="24"/>
        </w:rPr>
        <w:t>В</w:t>
      </w:r>
      <w:r w:rsidRPr="00F2349E">
        <w:rPr>
          <w:spacing w:val="-6"/>
          <w:sz w:val="24"/>
          <w:szCs w:val="24"/>
        </w:rPr>
        <w:t xml:space="preserve"> </w:t>
      </w:r>
      <w:r w:rsidRPr="00F2349E">
        <w:rPr>
          <w:sz w:val="24"/>
          <w:szCs w:val="24"/>
        </w:rPr>
        <w:t>ДО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z w:val="24"/>
          <w:szCs w:val="24"/>
        </w:rPr>
        <w:t>МБОУ</w:t>
      </w:r>
      <w:r w:rsidRPr="00F2349E">
        <w:rPr>
          <w:spacing w:val="-5"/>
          <w:sz w:val="24"/>
          <w:szCs w:val="24"/>
        </w:rPr>
        <w:t xml:space="preserve"> </w:t>
      </w:r>
      <w:r w:rsidRPr="00F2349E">
        <w:rPr>
          <w:sz w:val="24"/>
          <w:szCs w:val="24"/>
        </w:rPr>
        <w:t>функционирует</w:t>
      </w:r>
      <w:r w:rsidRPr="00F2349E">
        <w:rPr>
          <w:spacing w:val="65"/>
          <w:sz w:val="24"/>
          <w:szCs w:val="24"/>
        </w:rPr>
        <w:t xml:space="preserve"> </w:t>
      </w:r>
      <w:r w:rsidRPr="00F2349E">
        <w:rPr>
          <w:sz w:val="24"/>
          <w:szCs w:val="24"/>
        </w:rPr>
        <w:t>1</w:t>
      </w:r>
      <w:r w:rsidRPr="00F2349E">
        <w:rPr>
          <w:spacing w:val="63"/>
          <w:sz w:val="24"/>
          <w:szCs w:val="24"/>
        </w:rPr>
        <w:t xml:space="preserve"> </w:t>
      </w:r>
      <w:r w:rsidRPr="00F2349E">
        <w:rPr>
          <w:spacing w:val="-2"/>
          <w:sz w:val="24"/>
          <w:szCs w:val="24"/>
        </w:rPr>
        <w:t>разновозрастная</w:t>
      </w:r>
      <w:r w:rsidRPr="00F2349E">
        <w:rPr>
          <w:sz w:val="24"/>
          <w:szCs w:val="24"/>
        </w:rPr>
        <w:tab/>
        <w:t>группа: от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z w:val="24"/>
          <w:szCs w:val="24"/>
        </w:rPr>
        <w:t>1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до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7 лет -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pacing w:val="-2"/>
          <w:sz w:val="24"/>
          <w:szCs w:val="24"/>
        </w:rPr>
        <w:t>дошкольная.</w:t>
      </w:r>
    </w:p>
    <w:p w:rsidR="00B7700D" w:rsidRPr="00F2349E" w:rsidRDefault="00EC7627">
      <w:pPr>
        <w:pStyle w:val="a3"/>
        <w:spacing w:before="2" w:line="322" w:lineRule="exact"/>
        <w:ind w:left="720"/>
        <w:rPr>
          <w:sz w:val="24"/>
          <w:szCs w:val="24"/>
        </w:rPr>
      </w:pPr>
      <w:r w:rsidRPr="00F2349E">
        <w:rPr>
          <w:sz w:val="24"/>
          <w:szCs w:val="24"/>
        </w:rPr>
        <w:t>В</w:t>
      </w:r>
      <w:r w:rsidRPr="00F2349E">
        <w:rPr>
          <w:spacing w:val="-9"/>
          <w:sz w:val="24"/>
          <w:szCs w:val="24"/>
        </w:rPr>
        <w:t xml:space="preserve"> </w:t>
      </w:r>
      <w:r w:rsidRPr="00F2349E">
        <w:rPr>
          <w:sz w:val="24"/>
          <w:szCs w:val="24"/>
        </w:rPr>
        <w:t>соответствии</w:t>
      </w:r>
      <w:r w:rsidRPr="00F2349E">
        <w:rPr>
          <w:spacing w:val="-7"/>
          <w:sz w:val="24"/>
          <w:szCs w:val="24"/>
        </w:rPr>
        <w:t xml:space="preserve"> </w:t>
      </w:r>
      <w:r w:rsidRPr="00F2349E">
        <w:rPr>
          <w:sz w:val="24"/>
          <w:szCs w:val="24"/>
        </w:rPr>
        <w:t>с</w:t>
      </w:r>
      <w:r w:rsidRPr="00F2349E">
        <w:rPr>
          <w:spacing w:val="-7"/>
          <w:sz w:val="24"/>
          <w:szCs w:val="24"/>
        </w:rPr>
        <w:t xml:space="preserve"> </w:t>
      </w:r>
      <w:r w:rsidRPr="00F2349E">
        <w:rPr>
          <w:sz w:val="24"/>
          <w:szCs w:val="24"/>
        </w:rPr>
        <w:t>санитарными</w:t>
      </w:r>
      <w:r w:rsidRPr="00F2349E">
        <w:rPr>
          <w:spacing w:val="-7"/>
          <w:sz w:val="24"/>
          <w:szCs w:val="24"/>
        </w:rPr>
        <w:t xml:space="preserve"> </w:t>
      </w:r>
      <w:r w:rsidRPr="00F2349E">
        <w:rPr>
          <w:sz w:val="24"/>
          <w:szCs w:val="24"/>
        </w:rPr>
        <w:t>нормами</w:t>
      </w:r>
      <w:r w:rsidRPr="00F2349E">
        <w:rPr>
          <w:spacing w:val="56"/>
          <w:sz w:val="24"/>
          <w:szCs w:val="24"/>
        </w:rPr>
        <w:t xml:space="preserve"> </w:t>
      </w:r>
      <w:r w:rsidRPr="00F2349E">
        <w:rPr>
          <w:sz w:val="24"/>
          <w:szCs w:val="24"/>
        </w:rPr>
        <w:t>продолжительность</w:t>
      </w:r>
      <w:r w:rsidRPr="00F2349E">
        <w:rPr>
          <w:spacing w:val="-8"/>
          <w:sz w:val="24"/>
          <w:szCs w:val="24"/>
        </w:rPr>
        <w:t xml:space="preserve"> </w:t>
      </w:r>
      <w:r w:rsidRPr="00F2349E">
        <w:rPr>
          <w:sz w:val="24"/>
          <w:szCs w:val="24"/>
        </w:rPr>
        <w:t>занятий</w:t>
      </w:r>
      <w:r w:rsidRPr="00F2349E">
        <w:rPr>
          <w:spacing w:val="-6"/>
          <w:sz w:val="24"/>
          <w:szCs w:val="24"/>
        </w:rPr>
        <w:t xml:space="preserve"> </w:t>
      </w:r>
      <w:r w:rsidRPr="00F2349E">
        <w:rPr>
          <w:spacing w:val="-10"/>
          <w:sz w:val="24"/>
          <w:szCs w:val="24"/>
        </w:rPr>
        <w:t>:</w:t>
      </w:r>
    </w:p>
    <w:p w:rsidR="00B7700D" w:rsidRPr="00F2349E" w:rsidRDefault="00EC7627">
      <w:pPr>
        <w:pStyle w:val="a5"/>
        <w:numPr>
          <w:ilvl w:val="0"/>
          <w:numId w:val="2"/>
        </w:numPr>
        <w:tabs>
          <w:tab w:val="left" w:pos="882"/>
        </w:tabs>
        <w:spacing w:line="322" w:lineRule="exact"/>
        <w:ind w:left="882" w:hanging="162"/>
        <w:jc w:val="left"/>
        <w:rPr>
          <w:sz w:val="24"/>
          <w:szCs w:val="24"/>
        </w:rPr>
      </w:pPr>
      <w:r w:rsidRPr="00F2349E">
        <w:rPr>
          <w:sz w:val="24"/>
          <w:szCs w:val="24"/>
        </w:rPr>
        <w:t>не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более</w:t>
      </w:r>
      <w:r w:rsidRPr="00F2349E">
        <w:rPr>
          <w:spacing w:val="-5"/>
          <w:sz w:val="24"/>
          <w:szCs w:val="24"/>
        </w:rPr>
        <w:t xml:space="preserve"> </w:t>
      </w:r>
      <w:r w:rsidRPr="00F2349E">
        <w:rPr>
          <w:sz w:val="24"/>
          <w:szCs w:val="24"/>
        </w:rPr>
        <w:t>10</w:t>
      </w:r>
      <w:r w:rsidRPr="00F2349E">
        <w:rPr>
          <w:spacing w:val="65"/>
          <w:sz w:val="24"/>
          <w:szCs w:val="24"/>
        </w:rPr>
        <w:t xml:space="preserve"> </w:t>
      </w:r>
      <w:r w:rsidRPr="00F2349E">
        <w:rPr>
          <w:sz w:val="24"/>
          <w:szCs w:val="24"/>
        </w:rPr>
        <w:t>минут</w:t>
      </w:r>
      <w:r w:rsidRPr="00F2349E">
        <w:rPr>
          <w:spacing w:val="-5"/>
          <w:sz w:val="24"/>
          <w:szCs w:val="24"/>
        </w:rPr>
        <w:t xml:space="preserve"> </w:t>
      </w:r>
      <w:r w:rsidRPr="00F2349E">
        <w:rPr>
          <w:sz w:val="24"/>
          <w:szCs w:val="24"/>
        </w:rPr>
        <w:t>в</w:t>
      </w:r>
      <w:r w:rsidRPr="00F2349E">
        <w:rPr>
          <w:spacing w:val="64"/>
          <w:sz w:val="24"/>
          <w:szCs w:val="24"/>
        </w:rPr>
        <w:t xml:space="preserve"> </w:t>
      </w:r>
      <w:r w:rsidRPr="00F2349E">
        <w:rPr>
          <w:sz w:val="24"/>
          <w:szCs w:val="24"/>
        </w:rPr>
        <w:t>группах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раннего</w:t>
      </w:r>
      <w:r w:rsidRPr="00F2349E">
        <w:rPr>
          <w:spacing w:val="-5"/>
          <w:sz w:val="24"/>
          <w:szCs w:val="24"/>
        </w:rPr>
        <w:t xml:space="preserve"> </w:t>
      </w:r>
      <w:r w:rsidRPr="00F2349E">
        <w:rPr>
          <w:sz w:val="24"/>
          <w:szCs w:val="24"/>
        </w:rPr>
        <w:t>возраста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(от 1-</w:t>
      </w:r>
      <w:r w:rsidRPr="00F2349E">
        <w:rPr>
          <w:spacing w:val="-2"/>
          <w:sz w:val="24"/>
          <w:szCs w:val="24"/>
        </w:rPr>
        <w:t>3лет);</w:t>
      </w:r>
    </w:p>
    <w:p w:rsidR="00B7700D" w:rsidRPr="00F2349E" w:rsidRDefault="00EC7627">
      <w:pPr>
        <w:pStyle w:val="a5"/>
        <w:numPr>
          <w:ilvl w:val="0"/>
          <w:numId w:val="2"/>
        </w:numPr>
        <w:tabs>
          <w:tab w:val="left" w:pos="882"/>
        </w:tabs>
        <w:spacing w:line="322" w:lineRule="exact"/>
        <w:ind w:left="882" w:hanging="162"/>
        <w:jc w:val="left"/>
        <w:rPr>
          <w:sz w:val="24"/>
          <w:szCs w:val="24"/>
        </w:rPr>
      </w:pPr>
      <w:r w:rsidRPr="00F2349E">
        <w:rPr>
          <w:sz w:val="24"/>
          <w:szCs w:val="24"/>
        </w:rPr>
        <w:t>не</w:t>
      </w:r>
      <w:r w:rsidRPr="00F2349E">
        <w:rPr>
          <w:spacing w:val="-5"/>
          <w:sz w:val="24"/>
          <w:szCs w:val="24"/>
        </w:rPr>
        <w:t xml:space="preserve"> </w:t>
      </w:r>
      <w:r w:rsidRPr="00F2349E">
        <w:rPr>
          <w:sz w:val="24"/>
          <w:szCs w:val="24"/>
        </w:rPr>
        <w:t>более</w:t>
      </w:r>
      <w:r w:rsidRPr="00F2349E">
        <w:rPr>
          <w:spacing w:val="-5"/>
          <w:sz w:val="24"/>
          <w:szCs w:val="24"/>
        </w:rPr>
        <w:t xml:space="preserve"> </w:t>
      </w:r>
      <w:r w:rsidRPr="00F2349E">
        <w:rPr>
          <w:sz w:val="24"/>
          <w:szCs w:val="24"/>
        </w:rPr>
        <w:t>15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z w:val="24"/>
          <w:szCs w:val="24"/>
        </w:rPr>
        <w:t>минут</w:t>
      </w:r>
      <w:r w:rsidRPr="00F2349E">
        <w:rPr>
          <w:spacing w:val="-6"/>
          <w:sz w:val="24"/>
          <w:szCs w:val="24"/>
        </w:rPr>
        <w:t xml:space="preserve"> </w:t>
      </w:r>
      <w:r w:rsidRPr="00F2349E">
        <w:rPr>
          <w:sz w:val="24"/>
          <w:szCs w:val="24"/>
        </w:rPr>
        <w:t>в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младшей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группе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(3-4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pacing w:val="-2"/>
          <w:sz w:val="24"/>
          <w:szCs w:val="24"/>
        </w:rPr>
        <w:t>лет);</w:t>
      </w:r>
    </w:p>
    <w:p w:rsidR="00F2349E" w:rsidRPr="00F2349E" w:rsidRDefault="00EC7627" w:rsidP="00F2349E">
      <w:pPr>
        <w:pStyle w:val="a5"/>
        <w:numPr>
          <w:ilvl w:val="0"/>
          <w:numId w:val="2"/>
        </w:numPr>
        <w:tabs>
          <w:tab w:val="left" w:pos="882"/>
        </w:tabs>
        <w:ind w:left="882" w:hanging="162"/>
        <w:jc w:val="left"/>
        <w:rPr>
          <w:sz w:val="24"/>
          <w:szCs w:val="24"/>
        </w:rPr>
      </w:pPr>
      <w:r w:rsidRPr="00F2349E">
        <w:rPr>
          <w:sz w:val="24"/>
          <w:szCs w:val="24"/>
        </w:rPr>
        <w:t>не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более</w:t>
      </w:r>
      <w:r w:rsidRPr="00F2349E">
        <w:rPr>
          <w:spacing w:val="-5"/>
          <w:sz w:val="24"/>
          <w:szCs w:val="24"/>
        </w:rPr>
        <w:t xml:space="preserve"> </w:t>
      </w:r>
      <w:r w:rsidRPr="00F2349E">
        <w:rPr>
          <w:sz w:val="24"/>
          <w:szCs w:val="24"/>
        </w:rPr>
        <w:t>20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z w:val="24"/>
          <w:szCs w:val="24"/>
        </w:rPr>
        <w:t>минут</w:t>
      </w:r>
      <w:r w:rsidRPr="00F2349E">
        <w:rPr>
          <w:spacing w:val="-6"/>
          <w:sz w:val="24"/>
          <w:szCs w:val="24"/>
        </w:rPr>
        <w:t xml:space="preserve"> </w:t>
      </w:r>
      <w:r w:rsidRPr="00F2349E">
        <w:rPr>
          <w:sz w:val="24"/>
          <w:szCs w:val="24"/>
        </w:rPr>
        <w:t>в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средней</w:t>
      </w:r>
      <w:r w:rsidR="00F2349E" w:rsidRPr="00F2349E">
        <w:rPr>
          <w:spacing w:val="-2"/>
          <w:sz w:val="24"/>
          <w:szCs w:val="24"/>
        </w:rPr>
        <w:t xml:space="preserve"> группе</w:t>
      </w:r>
    </w:p>
    <w:p w:rsidR="00F2349E" w:rsidRPr="00F2349E" w:rsidRDefault="00F2349E" w:rsidP="00F2349E">
      <w:pPr>
        <w:tabs>
          <w:tab w:val="left" w:pos="882"/>
        </w:tabs>
        <w:spacing w:before="61" w:line="322" w:lineRule="exact"/>
        <w:ind w:left="720"/>
        <w:rPr>
          <w:sz w:val="24"/>
          <w:szCs w:val="24"/>
        </w:rPr>
      </w:pPr>
      <w:r w:rsidRPr="00F2349E">
        <w:rPr>
          <w:sz w:val="24"/>
          <w:szCs w:val="24"/>
        </w:rPr>
        <w:t>-  не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более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25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z w:val="24"/>
          <w:szCs w:val="24"/>
        </w:rPr>
        <w:t>минут</w:t>
      </w:r>
      <w:r w:rsidRPr="00F2349E">
        <w:rPr>
          <w:spacing w:val="-6"/>
          <w:sz w:val="24"/>
          <w:szCs w:val="24"/>
        </w:rPr>
        <w:t xml:space="preserve"> </w:t>
      </w:r>
      <w:r w:rsidRPr="00F2349E">
        <w:rPr>
          <w:sz w:val="24"/>
          <w:szCs w:val="24"/>
        </w:rPr>
        <w:t>в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старшей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группе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(5-6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pacing w:val="-2"/>
          <w:sz w:val="24"/>
          <w:szCs w:val="24"/>
        </w:rPr>
        <w:t>лет);</w:t>
      </w:r>
    </w:p>
    <w:p w:rsidR="00F2349E" w:rsidRPr="00F2349E" w:rsidRDefault="00F2349E" w:rsidP="00F2349E">
      <w:pPr>
        <w:pStyle w:val="a5"/>
        <w:numPr>
          <w:ilvl w:val="0"/>
          <w:numId w:val="2"/>
        </w:numPr>
        <w:tabs>
          <w:tab w:val="left" w:pos="952"/>
        </w:tabs>
        <w:spacing w:line="322" w:lineRule="exact"/>
        <w:ind w:left="952" w:hanging="232"/>
        <w:rPr>
          <w:sz w:val="24"/>
          <w:szCs w:val="24"/>
        </w:rPr>
      </w:pPr>
      <w:r w:rsidRPr="00F2349E">
        <w:rPr>
          <w:sz w:val="24"/>
          <w:szCs w:val="24"/>
        </w:rPr>
        <w:t>не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более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30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минут</w:t>
      </w:r>
      <w:r w:rsidRPr="00F2349E">
        <w:rPr>
          <w:spacing w:val="-6"/>
          <w:sz w:val="24"/>
          <w:szCs w:val="24"/>
        </w:rPr>
        <w:t xml:space="preserve"> </w:t>
      </w:r>
      <w:r w:rsidRPr="00F2349E">
        <w:rPr>
          <w:sz w:val="24"/>
          <w:szCs w:val="24"/>
        </w:rPr>
        <w:t>в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подготовительной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к</w:t>
      </w:r>
      <w:r w:rsidRPr="00F2349E">
        <w:rPr>
          <w:spacing w:val="-5"/>
          <w:sz w:val="24"/>
          <w:szCs w:val="24"/>
        </w:rPr>
        <w:t xml:space="preserve"> </w:t>
      </w:r>
      <w:r w:rsidRPr="00F2349E">
        <w:rPr>
          <w:sz w:val="24"/>
          <w:szCs w:val="24"/>
        </w:rPr>
        <w:t>школе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группе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(6-</w:t>
      </w:r>
      <w:r w:rsidRPr="00F2349E">
        <w:rPr>
          <w:spacing w:val="-2"/>
          <w:sz w:val="24"/>
          <w:szCs w:val="24"/>
        </w:rPr>
        <w:t>7лет).</w:t>
      </w:r>
    </w:p>
    <w:p w:rsidR="00B7700D" w:rsidRPr="00F2349E" w:rsidRDefault="00B7700D" w:rsidP="00F2349E">
      <w:pPr>
        <w:rPr>
          <w:sz w:val="24"/>
          <w:szCs w:val="24"/>
        </w:rPr>
        <w:sectPr w:rsidR="00B7700D" w:rsidRPr="00F2349E">
          <w:pgSz w:w="11910" w:h="16840"/>
          <w:pgMar w:top="640" w:right="0" w:bottom="280" w:left="708" w:header="720" w:footer="720" w:gutter="0"/>
          <w:cols w:space="720"/>
        </w:sectPr>
      </w:pPr>
    </w:p>
    <w:p w:rsidR="00B7700D" w:rsidRPr="00F2349E" w:rsidRDefault="00B7700D" w:rsidP="00F2349E">
      <w:pPr>
        <w:tabs>
          <w:tab w:val="left" w:pos="882"/>
        </w:tabs>
        <w:spacing w:before="61" w:line="322" w:lineRule="exact"/>
        <w:rPr>
          <w:sz w:val="24"/>
          <w:szCs w:val="24"/>
        </w:rPr>
      </w:pPr>
    </w:p>
    <w:p w:rsidR="00B7700D" w:rsidRPr="00F2349E" w:rsidRDefault="00EC7627">
      <w:pPr>
        <w:pStyle w:val="a3"/>
        <w:ind w:right="724" w:firstLine="708"/>
        <w:jc w:val="both"/>
        <w:rPr>
          <w:sz w:val="24"/>
          <w:szCs w:val="24"/>
        </w:rPr>
      </w:pPr>
      <w:r w:rsidRPr="00F2349E">
        <w:rPr>
          <w:sz w:val="24"/>
          <w:szCs w:val="24"/>
        </w:rPr>
        <w:t>Перерыв между занятиями не менее 10 минут. В середине занятия статического характера предполагается физкультминутка.</w:t>
      </w:r>
    </w:p>
    <w:p w:rsidR="00B7700D" w:rsidRPr="00F2349E" w:rsidRDefault="00EC7627">
      <w:pPr>
        <w:pStyle w:val="a3"/>
        <w:spacing w:before="2"/>
        <w:ind w:right="723" w:firstLine="708"/>
        <w:jc w:val="both"/>
        <w:rPr>
          <w:sz w:val="24"/>
          <w:szCs w:val="24"/>
        </w:rPr>
      </w:pPr>
      <w:r w:rsidRPr="00F2349E">
        <w:rPr>
          <w:sz w:val="24"/>
          <w:szCs w:val="24"/>
        </w:rPr>
        <w:t>Занятия планируются как в первую, так и во вторую половину дня, при этом занятия, требующие повышенной познавательной активности и умственного напряжения детей, планируются в первую половину дня.</w:t>
      </w:r>
    </w:p>
    <w:p w:rsidR="00B7700D" w:rsidRPr="00F2349E" w:rsidRDefault="00EC7627">
      <w:pPr>
        <w:pStyle w:val="a3"/>
        <w:spacing w:line="321" w:lineRule="exact"/>
        <w:ind w:left="720"/>
        <w:jc w:val="both"/>
        <w:rPr>
          <w:sz w:val="24"/>
          <w:szCs w:val="24"/>
        </w:rPr>
      </w:pPr>
      <w:r w:rsidRPr="00F2349E">
        <w:rPr>
          <w:sz w:val="24"/>
          <w:szCs w:val="24"/>
        </w:rPr>
        <w:t>ООД</w:t>
      </w:r>
      <w:r w:rsidRPr="00F2349E">
        <w:rPr>
          <w:spacing w:val="-5"/>
          <w:sz w:val="24"/>
          <w:szCs w:val="24"/>
        </w:rPr>
        <w:t xml:space="preserve"> </w:t>
      </w:r>
      <w:r w:rsidRPr="00F2349E">
        <w:rPr>
          <w:sz w:val="24"/>
          <w:szCs w:val="24"/>
        </w:rPr>
        <w:t>по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физической</w:t>
      </w:r>
      <w:r w:rsidRPr="00F2349E">
        <w:rPr>
          <w:spacing w:val="-6"/>
          <w:sz w:val="24"/>
          <w:szCs w:val="24"/>
        </w:rPr>
        <w:t xml:space="preserve"> </w:t>
      </w:r>
      <w:r w:rsidRPr="00F2349E">
        <w:rPr>
          <w:sz w:val="24"/>
          <w:szCs w:val="24"/>
        </w:rPr>
        <w:t>культуре</w:t>
      </w:r>
      <w:r w:rsidRPr="00F2349E">
        <w:rPr>
          <w:spacing w:val="-5"/>
          <w:sz w:val="24"/>
          <w:szCs w:val="24"/>
        </w:rPr>
        <w:t xml:space="preserve"> </w:t>
      </w:r>
      <w:r w:rsidRPr="00F2349E">
        <w:rPr>
          <w:sz w:val="24"/>
          <w:szCs w:val="24"/>
        </w:rPr>
        <w:t>во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всех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подгруппах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pacing w:val="-2"/>
          <w:sz w:val="24"/>
          <w:szCs w:val="24"/>
        </w:rPr>
        <w:t>проводится:</w:t>
      </w:r>
    </w:p>
    <w:p w:rsidR="00B7700D" w:rsidRPr="00F2349E" w:rsidRDefault="00EC7627">
      <w:pPr>
        <w:pStyle w:val="a5"/>
        <w:numPr>
          <w:ilvl w:val="1"/>
          <w:numId w:val="3"/>
        </w:numPr>
        <w:tabs>
          <w:tab w:val="left" w:pos="1427"/>
        </w:tabs>
        <w:spacing w:line="322" w:lineRule="exact"/>
        <w:ind w:left="1427" w:hanging="707"/>
        <w:rPr>
          <w:sz w:val="24"/>
          <w:szCs w:val="24"/>
        </w:rPr>
      </w:pPr>
      <w:r w:rsidRPr="00F2349E">
        <w:rPr>
          <w:sz w:val="24"/>
          <w:szCs w:val="24"/>
        </w:rPr>
        <w:t>2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занятия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в</w:t>
      </w:r>
      <w:r w:rsidRPr="00F2349E">
        <w:rPr>
          <w:spacing w:val="-4"/>
          <w:sz w:val="24"/>
          <w:szCs w:val="24"/>
        </w:rPr>
        <w:t xml:space="preserve"> зале;</w:t>
      </w:r>
    </w:p>
    <w:p w:rsidR="00B7700D" w:rsidRPr="00F2349E" w:rsidRDefault="00EC7627">
      <w:pPr>
        <w:pStyle w:val="a5"/>
        <w:numPr>
          <w:ilvl w:val="1"/>
          <w:numId w:val="3"/>
        </w:numPr>
        <w:tabs>
          <w:tab w:val="left" w:pos="1427"/>
        </w:tabs>
        <w:ind w:left="1427" w:hanging="707"/>
        <w:rPr>
          <w:sz w:val="24"/>
          <w:szCs w:val="24"/>
        </w:rPr>
      </w:pPr>
      <w:r w:rsidRPr="00F2349E">
        <w:rPr>
          <w:sz w:val="24"/>
          <w:szCs w:val="24"/>
        </w:rPr>
        <w:t>1</w:t>
      </w:r>
      <w:r w:rsidRPr="00F2349E">
        <w:rPr>
          <w:spacing w:val="1"/>
          <w:sz w:val="24"/>
          <w:szCs w:val="24"/>
        </w:rPr>
        <w:t xml:space="preserve"> </w:t>
      </w:r>
      <w:r w:rsidRPr="00F2349E">
        <w:rPr>
          <w:sz w:val="24"/>
          <w:szCs w:val="24"/>
        </w:rPr>
        <w:t>на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pacing w:val="-2"/>
          <w:sz w:val="24"/>
          <w:szCs w:val="24"/>
        </w:rPr>
        <w:t>прогулке.</w:t>
      </w:r>
    </w:p>
    <w:p w:rsidR="00B7700D" w:rsidRPr="00F2349E" w:rsidRDefault="00EC7627">
      <w:pPr>
        <w:pStyle w:val="a3"/>
        <w:spacing w:before="2" w:line="276" w:lineRule="auto"/>
        <w:ind w:right="712" w:firstLine="566"/>
        <w:jc w:val="both"/>
        <w:rPr>
          <w:sz w:val="24"/>
          <w:szCs w:val="24"/>
        </w:rPr>
      </w:pPr>
      <w:r w:rsidRPr="00F2349E">
        <w:rPr>
          <w:sz w:val="24"/>
          <w:szCs w:val="24"/>
        </w:rPr>
        <w:t>Реализация учебного плана предполагает интеграцию образовательных областей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>в соответствии с возрастными особенностями и возможностями. Такой модульный подход позволяет осуществлять принцип вариативности, позволяет формировать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 xml:space="preserve">более универсальные предпосылки учебной деятельности дошкольника, овладевать самостоятельно усвоенными знаниями и способами для решения новых задач </w:t>
      </w:r>
      <w:r w:rsidRPr="00F2349E">
        <w:rPr>
          <w:spacing w:val="-2"/>
          <w:sz w:val="24"/>
          <w:szCs w:val="24"/>
        </w:rPr>
        <w:t>(проблем).</w:t>
      </w:r>
    </w:p>
    <w:p w:rsidR="00B7700D" w:rsidRPr="00F2349E" w:rsidRDefault="00EC7627">
      <w:pPr>
        <w:pStyle w:val="a3"/>
        <w:spacing w:before="201"/>
        <w:ind w:right="717"/>
        <w:jc w:val="both"/>
        <w:rPr>
          <w:sz w:val="24"/>
          <w:szCs w:val="24"/>
        </w:rPr>
      </w:pPr>
      <w:r w:rsidRPr="00F2349E">
        <w:rPr>
          <w:sz w:val="24"/>
          <w:szCs w:val="24"/>
        </w:rPr>
        <w:t>-При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проведении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z w:val="24"/>
          <w:szCs w:val="24"/>
        </w:rPr>
        <w:t>ООД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по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обучению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детей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татарскому</w:t>
      </w:r>
      <w:r w:rsidRPr="00F2349E">
        <w:rPr>
          <w:spacing w:val="-6"/>
          <w:sz w:val="24"/>
          <w:szCs w:val="24"/>
        </w:rPr>
        <w:t xml:space="preserve"> </w:t>
      </w:r>
      <w:r w:rsidRPr="00F2349E">
        <w:rPr>
          <w:sz w:val="24"/>
          <w:szCs w:val="24"/>
        </w:rPr>
        <w:t>и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русскому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языкам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воспитателю рекомендуется использовать литературу:</w:t>
      </w:r>
    </w:p>
    <w:p w:rsidR="00B7700D" w:rsidRPr="00F2349E" w:rsidRDefault="00EC7627">
      <w:pPr>
        <w:pStyle w:val="a3"/>
        <w:ind w:right="713"/>
        <w:jc w:val="both"/>
        <w:rPr>
          <w:sz w:val="24"/>
          <w:szCs w:val="24"/>
        </w:rPr>
      </w:pPr>
      <w:r w:rsidRPr="00F2349E">
        <w:rPr>
          <w:sz w:val="24"/>
          <w:szCs w:val="24"/>
        </w:rPr>
        <w:t>- Региональная образовательная программа дошкольного образования «Соенеч- радость познания». Төбәкнең мәктәпкәчә белем 6ирү программасы /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Р.К. Шаехова - Казань, 2016;</w:t>
      </w:r>
    </w:p>
    <w:p w:rsidR="00B7700D" w:rsidRPr="00F2349E" w:rsidRDefault="00EC7627">
      <w:pPr>
        <w:pStyle w:val="a5"/>
        <w:numPr>
          <w:ilvl w:val="0"/>
          <w:numId w:val="1"/>
        </w:numPr>
        <w:tabs>
          <w:tab w:val="left" w:pos="261"/>
        </w:tabs>
        <w:ind w:right="715" w:firstLine="0"/>
        <w:jc w:val="left"/>
        <w:rPr>
          <w:sz w:val="24"/>
          <w:szCs w:val="24"/>
        </w:rPr>
      </w:pPr>
      <w:r w:rsidRPr="00F2349E">
        <w:rPr>
          <w:sz w:val="24"/>
          <w:szCs w:val="24"/>
        </w:rPr>
        <w:t>Программа</w:t>
      </w:r>
      <w:r w:rsidRPr="00F2349E">
        <w:rPr>
          <w:spacing w:val="76"/>
          <w:sz w:val="24"/>
          <w:szCs w:val="24"/>
        </w:rPr>
        <w:t xml:space="preserve"> </w:t>
      </w:r>
      <w:r w:rsidRPr="00F2349E">
        <w:rPr>
          <w:sz w:val="24"/>
          <w:szCs w:val="24"/>
        </w:rPr>
        <w:t>«Изучаем</w:t>
      </w:r>
      <w:r w:rsidRPr="00F2349E">
        <w:rPr>
          <w:spacing w:val="77"/>
          <w:sz w:val="24"/>
          <w:szCs w:val="24"/>
        </w:rPr>
        <w:t xml:space="preserve"> </w:t>
      </w:r>
      <w:r w:rsidRPr="00F2349E">
        <w:rPr>
          <w:sz w:val="24"/>
          <w:szCs w:val="24"/>
        </w:rPr>
        <w:t>русский</w:t>
      </w:r>
      <w:r w:rsidRPr="00F2349E">
        <w:rPr>
          <w:spacing w:val="77"/>
          <w:sz w:val="24"/>
          <w:szCs w:val="24"/>
        </w:rPr>
        <w:t xml:space="preserve"> </w:t>
      </w:r>
      <w:r w:rsidRPr="00F2349E">
        <w:rPr>
          <w:sz w:val="24"/>
          <w:szCs w:val="24"/>
        </w:rPr>
        <w:t>язык»</w:t>
      </w:r>
      <w:r w:rsidRPr="00F2349E">
        <w:rPr>
          <w:spacing w:val="79"/>
          <w:sz w:val="24"/>
          <w:szCs w:val="24"/>
        </w:rPr>
        <w:t xml:space="preserve"> </w:t>
      </w:r>
      <w:r w:rsidRPr="00F2349E">
        <w:rPr>
          <w:sz w:val="24"/>
          <w:szCs w:val="24"/>
        </w:rPr>
        <w:t>/</w:t>
      </w:r>
      <w:r w:rsidRPr="00F2349E">
        <w:rPr>
          <w:spacing w:val="77"/>
          <w:sz w:val="24"/>
          <w:szCs w:val="24"/>
        </w:rPr>
        <w:t xml:space="preserve"> </w:t>
      </w:r>
      <w:r w:rsidRPr="00F2349E">
        <w:rPr>
          <w:sz w:val="24"/>
          <w:szCs w:val="24"/>
        </w:rPr>
        <w:t>С.М.</w:t>
      </w:r>
      <w:r w:rsidRPr="00F2349E">
        <w:rPr>
          <w:spacing w:val="75"/>
          <w:sz w:val="24"/>
          <w:szCs w:val="24"/>
        </w:rPr>
        <w:t xml:space="preserve"> </w:t>
      </w:r>
      <w:r w:rsidRPr="00F2349E">
        <w:rPr>
          <w:sz w:val="24"/>
          <w:szCs w:val="24"/>
        </w:rPr>
        <w:t>Гафарова,</w:t>
      </w:r>
      <w:r w:rsidRPr="00F2349E">
        <w:rPr>
          <w:spacing w:val="75"/>
          <w:sz w:val="24"/>
          <w:szCs w:val="24"/>
        </w:rPr>
        <w:t xml:space="preserve"> </w:t>
      </w:r>
      <w:r w:rsidRPr="00F2349E">
        <w:rPr>
          <w:sz w:val="24"/>
          <w:szCs w:val="24"/>
        </w:rPr>
        <w:t>Г.З.</w:t>
      </w:r>
      <w:r w:rsidRPr="00F2349E">
        <w:rPr>
          <w:spacing w:val="76"/>
          <w:sz w:val="24"/>
          <w:szCs w:val="24"/>
        </w:rPr>
        <w:t xml:space="preserve"> </w:t>
      </w:r>
      <w:r w:rsidRPr="00F2349E">
        <w:rPr>
          <w:sz w:val="24"/>
          <w:szCs w:val="24"/>
        </w:rPr>
        <w:t>Гарафиева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>-</w:t>
      </w:r>
      <w:r w:rsidRPr="00F2349E">
        <w:rPr>
          <w:spacing w:val="74"/>
          <w:sz w:val="24"/>
          <w:szCs w:val="24"/>
        </w:rPr>
        <w:t xml:space="preserve"> </w:t>
      </w:r>
      <w:r w:rsidRPr="00F2349E">
        <w:rPr>
          <w:sz w:val="24"/>
          <w:szCs w:val="24"/>
        </w:rPr>
        <w:t>Казань, Школа РИЦ, 2013;</w:t>
      </w:r>
    </w:p>
    <w:p w:rsidR="00B7700D" w:rsidRPr="00F2349E" w:rsidRDefault="00EC7627">
      <w:pPr>
        <w:pStyle w:val="a5"/>
        <w:numPr>
          <w:ilvl w:val="0"/>
          <w:numId w:val="1"/>
        </w:numPr>
        <w:tabs>
          <w:tab w:val="left" w:pos="333"/>
          <w:tab w:val="left" w:pos="1397"/>
          <w:tab w:val="left" w:pos="2277"/>
          <w:tab w:val="left" w:pos="4106"/>
          <w:tab w:val="left" w:pos="5392"/>
          <w:tab w:val="left" w:pos="6817"/>
          <w:tab w:val="left" w:pos="7414"/>
          <w:tab w:val="left" w:pos="8110"/>
          <w:tab w:val="left" w:pos="8412"/>
          <w:tab w:val="left" w:pos="9858"/>
        </w:tabs>
        <w:ind w:right="718" w:firstLine="0"/>
        <w:jc w:val="left"/>
        <w:rPr>
          <w:sz w:val="24"/>
          <w:szCs w:val="24"/>
        </w:rPr>
      </w:pPr>
      <w:r w:rsidRPr="00F2349E">
        <w:rPr>
          <w:spacing w:val="-2"/>
          <w:sz w:val="24"/>
          <w:szCs w:val="24"/>
        </w:rPr>
        <w:t>«Туган</w:t>
      </w:r>
      <w:r w:rsidRPr="00F2349E">
        <w:rPr>
          <w:sz w:val="24"/>
          <w:szCs w:val="24"/>
        </w:rPr>
        <w:tab/>
      </w:r>
      <w:r w:rsidRPr="00F2349E">
        <w:rPr>
          <w:spacing w:val="-4"/>
          <w:sz w:val="24"/>
          <w:szCs w:val="24"/>
        </w:rPr>
        <w:t>телдә</w:t>
      </w:r>
      <w:r w:rsidRPr="00F2349E">
        <w:rPr>
          <w:sz w:val="24"/>
          <w:szCs w:val="24"/>
        </w:rPr>
        <w:tab/>
      </w:r>
      <w:r w:rsidRPr="00F2349E">
        <w:rPr>
          <w:spacing w:val="-2"/>
          <w:sz w:val="24"/>
          <w:szCs w:val="24"/>
        </w:rPr>
        <w:t>сөйләшәбез».</w:t>
      </w:r>
      <w:r w:rsidRPr="00F2349E">
        <w:rPr>
          <w:sz w:val="24"/>
          <w:szCs w:val="24"/>
        </w:rPr>
        <w:tab/>
      </w:r>
      <w:r w:rsidRPr="00F2349E">
        <w:rPr>
          <w:spacing w:val="-2"/>
          <w:sz w:val="24"/>
          <w:szCs w:val="24"/>
        </w:rPr>
        <w:t>Методик</w:t>
      </w:r>
      <w:r w:rsidRPr="00F2349E">
        <w:rPr>
          <w:sz w:val="24"/>
          <w:szCs w:val="24"/>
        </w:rPr>
        <w:tab/>
      </w:r>
      <w:r w:rsidRPr="00F2349E">
        <w:rPr>
          <w:spacing w:val="-2"/>
          <w:sz w:val="24"/>
          <w:szCs w:val="24"/>
        </w:rPr>
        <w:t>кулланма.</w:t>
      </w:r>
      <w:r w:rsidRPr="00F2349E">
        <w:rPr>
          <w:sz w:val="24"/>
          <w:szCs w:val="24"/>
        </w:rPr>
        <w:tab/>
      </w:r>
      <w:r w:rsidRPr="00F2349E">
        <w:rPr>
          <w:spacing w:val="-4"/>
          <w:sz w:val="24"/>
          <w:szCs w:val="24"/>
        </w:rPr>
        <w:t>2-3</w:t>
      </w:r>
      <w:r w:rsidRPr="00F2349E">
        <w:rPr>
          <w:sz w:val="24"/>
          <w:szCs w:val="24"/>
        </w:rPr>
        <w:tab/>
      </w:r>
      <w:r w:rsidRPr="00F2349E">
        <w:rPr>
          <w:spacing w:val="-4"/>
          <w:sz w:val="24"/>
          <w:szCs w:val="24"/>
        </w:rPr>
        <w:t>яшь</w:t>
      </w:r>
      <w:r w:rsidRPr="00F2349E">
        <w:rPr>
          <w:sz w:val="24"/>
          <w:szCs w:val="24"/>
        </w:rPr>
        <w:tab/>
      </w:r>
      <w:r w:rsidRPr="00F2349E">
        <w:rPr>
          <w:spacing w:val="-10"/>
          <w:sz w:val="24"/>
          <w:szCs w:val="24"/>
        </w:rPr>
        <w:t>/</w:t>
      </w:r>
      <w:r w:rsidRPr="00F2349E">
        <w:rPr>
          <w:sz w:val="24"/>
          <w:szCs w:val="24"/>
        </w:rPr>
        <w:tab/>
      </w:r>
      <w:r w:rsidRPr="00F2349E">
        <w:rPr>
          <w:spacing w:val="-2"/>
          <w:sz w:val="24"/>
          <w:szCs w:val="24"/>
        </w:rPr>
        <w:t>Хәзрәтова</w:t>
      </w:r>
      <w:r w:rsidRPr="00F2349E">
        <w:rPr>
          <w:sz w:val="24"/>
          <w:szCs w:val="24"/>
        </w:rPr>
        <w:tab/>
      </w:r>
      <w:r w:rsidRPr="00F2349E">
        <w:rPr>
          <w:spacing w:val="-2"/>
          <w:sz w:val="24"/>
          <w:szCs w:val="24"/>
        </w:rPr>
        <w:t xml:space="preserve">Ф.В., </w:t>
      </w:r>
      <w:r w:rsidRPr="00F2349E">
        <w:rPr>
          <w:sz w:val="24"/>
          <w:szCs w:val="24"/>
        </w:rPr>
        <w:t>Шәрәфетдинова З.Г., Хәбибуллина И.Ж; - Казан, ТКН, 2012;</w:t>
      </w:r>
    </w:p>
    <w:p w:rsidR="00B7700D" w:rsidRPr="00F2349E" w:rsidRDefault="00EC7627">
      <w:pPr>
        <w:pStyle w:val="a5"/>
        <w:numPr>
          <w:ilvl w:val="0"/>
          <w:numId w:val="1"/>
        </w:numPr>
        <w:tabs>
          <w:tab w:val="left" w:pos="301"/>
        </w:tabs>
        <w:ind w:right="717" w:firstLine="0"/>
        <w:jc w:val="left"/>
        <w:rPr>
          <w:sz w:val="24"/>
          <w:szCs w:val="24"/>
        </w:rPr>
      </w:pPr>
      <w:r w:rsidRPr="00F2349E">
        <w:rPr>
          <w:sz w:val="24"/>
          <w:szCs w:val="24"/>
        </w:rPr>
        <w:t>«Туган</w:t>
      </w:r>
      <w:r w:rsidRPr="00F2349E">
        <w:rPr>
          <w:spacing w:val="80"/>
          <w:w w:val="150"/>
          <w:sz w:val="24"/>
          <w:szCs w:val="24"/>
        </w:rPr>
        <w:t xml:space="preserve"> </w:t>
      </w:r>
      <w:r w:rsidRPr="00F2349E">
        <w:rPr>
          <w:sz w:val="24"/>
          <w:szCs w:val="24"/>
        </w:rPr>
        <w:t>телдә</w:t>
      </w:r>
      <w:r w:rsidRPr="00F2349E">
        <w:rPr>
          <w:spacing w:val="80"/>
          <w:w w:val="150"/>
          <w:sz w:val="24"/>
          <w:szCs w:val="24"/>
        </w:rPr>
        <w:t xml:space="preserve"> </w:t>
      </w:r>
      <w:r w:rsidRPr="00F2349E">
        <w:rPr>
          <w:sz w:val="24"/>
          <w:szCs w:val="24"/>
        </w:rPr>
        <w:t>сөйләшәбез».</w:t>
      </w:r>
      <w:r w:rsidRPr="00F2349E">
        <w:rPr>
          <w:spacing w:val="80"/>
          <w:w w:val="150"/>
          <w:sz w:val="24"/>
          <w:szCs w:val="24"/>
        </w:rPr>
        <w:t xml:space="preserve"> </w:t>
      </w:r>
      <w:r w:rsidRPr="00F2349E">
        <w:rPr>
          <w:sz w:val="24"/>
          <w:szCs w:val="24"/>
        </w:rPr>
        <w:t>Методик</w:t>
      </w:r>
      <w:r w:rsidRPr="00F2349E">
        <w:rPr>
          <w:spacing w:val="80"/>
          <w:w w:val="150"/>
          <w:sz w:val="24"/>
          <w:szCs w:val="24"/>
        </w:rPr>
        <w:t xml:space="preserve"> </w:t>
      </w:r>
      <w:r w:rsidRPr="00F2349E">
        <w:rPr>
          <w:sz w:val="24"/>
          <w:szCs w:val="24"/>
        </w:rPr>
        <w:t>кулланма</w:t>
      </w:r>
      <w:r w:rsidRPr="00F2349E">
        <w:rPr>
          <w:spacing w:val="80"/>
          <w:w w:val="150"/>
          <w:sz w:val="24"/>
          <w:szCs w:val="24"/>
        </w:rPr>
        <w:t xml:space="preserve"> </w:t>
      </w:r>
      <w:r w:rsidRPr="00F2349E">
        <w:rPr>
          <w:sz w:val="24"/>
          <w:szCs w:val="24"/>
        </w:rPr>
        <w:t>5-7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>яшь</w:t>
      </w:r>
      <w:r w:rsidRPr="00F2349E">
        <w:rPr>
          <w:spacing w:val="80"/>
          <w:w w:val="150"/>
          <w:sz w:val="24"/>
          <w:szCs w:val="24"/>
        </w:rPr>
        <w:t xml:space="preserve"> </w:t>
      </w:r>
      <w:r w:rsidRPr="00F2349E">
        <w:rPr>
          <w:sz w:val="24"/>
          <w:szCs w:val="24"/>
        </w:rPr>
        <w:t>/</w:t>
      </w:r>
      <w:r w:rsidRPr="00F2349E">
        <w:rPr>
          <w:spacing w:val="80"/>
          <w:w w:val="150"/>
          <w:sz w:val="24"/>
          <w:szCs w:val="24"/>
        </w:rPr>
        <w:t xml:space="preserve"> </w:t>
      </w:r>
      <w:r w:rsidRPr="00F2349E">
        <w:rPr>
          <w:sz w:val="24"/>
          <w:szCs w:val="24"/>
        </w:rPr>
        <w:t>З.М.</w:t>
      </w:r>
      <w:r w:rsidRPr="00F2349E">
        <w:rPr>
          <w:spacing w:val="80"/>
          <w:w w:val="150"/>
          <w:sz w:val="24"/>
          <w:szCs w:val="24"/>
        </w:rPr>
        <w:t xml:space="preserve"> </w:t>
      </w:r>
      <w:r w:rsidRPr="00F2349E">
        <w:rPr>
          <w:sz w:val="24"/>
          <w:szCs w:val="24"/>
        </w:rPr>
        <w:t>Зарипова,Л.Н. ВэжиеваИ.б. - Казан, Фолиант, 2012;</w:t>
      </w:r>
    </w:p>
    <w:p w:rsidR="00B7700D" w:rsidRPr="00F2349E" w:rsidRDefault="00EC7627">
      <w:pPr>
        <w:pStyle w:val="a5"/>
        <w:numPr>
          <w:ilvl w:val="0"/>
          <w:numId w:val="1"/>
        </w:numPr>
        <w:tabs>
          <w:tab w:val="left" w:pos="244"/>
        </w:tabs>
        <w:ind w:right="716" w:firstLine="0"/>
        <w:jc w:val="left"/>
        <w:rPr>
          <w:sz w:val="24"/>
          <w:szCs w:val="24"/>
        </w:rPr>
      </w:pPr>
      <w:r w:rsidRPr="00F2349E">
        <w:rPr>
          <w:sz w:val="24"/>
          <w:szCs w:val="24"/>
        </w:rPr>
        <w:t>«Татарча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сөйләшәбез».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Методик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кулланмалар: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4-5,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5-6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яшь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/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З.М.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Зарипова,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Р.Г. Кидрәчева, Р.С. Исаева кб. - Казан, Хэтер, 2011, 2012; 6-7 яшь, Казан, ТКН, 2012;</w:t>
      </w:r>
    </w:p>
    <w:p w:rsidR="00B7700D" w:rsidRPr="00F2349E" w:rsidRDefault="00EC7627">
      <w:pPr>
        <w:pStyle w:val="a5"/>
        <w:numPr>
          <w:ilvl w:val="0"/>
          <w:numId w:val="1"/>
        </w:numPr>
        <w:tabs>
          <w:tab w:val="left" w:pos="196"/>
        </w:tabs>
        <w:ind w:right="713" w:firstLine="0"/>
        <w:jc w:val="left"/>
        <w:rPr>
          <w:sz w:val="24"/>
          <w:szCs w:val="24"/>
        </w:rPr>
      </w:pPr>
      <w:r w:rsidRPr="00F2349E">
        <w:rPr>
          <w:sz w:val="24"/>
          <w:szCs w:val="24"/>
        </w:rPr>
        <w:t>«Изучаем русский язык». Методическое пособие / С.М. Гаффарова, Г.З. Гарафиева - Казань, ХЭТЕР, 2011;</w:t>
      </w:r>
    </w:p>
    <w:p w:rsidR="00B7700D" w:rsidRPr="00F2349E" w:rsidRDefault="00EC7627">
      <w:pPr>
        <w:pStyle w:val="a5"/>
        <w:numPr>
          <w:ilvl w:val="0"/>
          <w:numId w:val="1"/>
        </w:numPr>
        <w:tabs>
          <w:tab w:val="left" w:pos="213"/>
        </w:tabs>
        <w:ind w:right="719" w:firstLine="0"/>
        <w:jc w:val="left"/>
        <w:rPr>
          <w:sz w:val="24"/>
          <w:szCs w:val="24"/>
        </w:rPr>
      </w:pPr>
      <w:r w:rsidRPr="00F2349E">
        <w:rPr>
          <w:sz w:val="24"/>
          <w:szCs w:val="24"/>
        </w:rPr>
        <w:t>«На поляне детства». Хрестоматия для воспитателей дошкольных образовательных учреждений и родителей. /Сост. К.В. Закирова - Казань, Школа РИЦ, 2011;</w:t>
      </w:r>
    </w:p>
    <w:p w:rsidR="00B7700D" w:rsidRPr="00F2349E" w:rsidRDefault="00EC7627">
      <w:pPr>
        <w:pStyle w:val="a5"/>
        <w:numPr>
          <w:ilvl w:val="0"/>
          <w:numId w:val="1"/>
        </w:numPr>
        <w:tabs>
          <w:tab w:val="left" w:pos="180"/>
        </w:tabs>
        <w:ind w:right="1016" w:firstLine="0"/>
        <w:jc w:val="left"/>
        <w:rPr>
          <w:sz w:val="24"/>
          <w:szCs w:val="24"/>
        </w:rPr>
      </w:pPr>
      <w:r w:rsidRPr="00F2349E">
        <w:rPr>
          <w:sz w:val="24"/>
          <w:szCs w:val="24"/>
        </w:rPr>
        <w:t>«Балачак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аланы».</w:t>
      </w:r>
      <w:r w:rsidRPr="00F2349E">
        <w:rPr>
          <w:spacing w:val="-5"/>
          <w:sz w:val="24"/>
          <w:szCs w:val="24"/>
        </w:rPr>
        <w:t xml:space="preserve"> </w:t>
      </w:r>
      <w:r w:rsidRPr="00F2349E">
        <w:rPr>
          <w:sz w:val="24"/>
          <w:szCs w:val="24"/>
        </w:rPr>
        <w:t>Балалар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бакчасы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тәрбиячеләре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hэм</w:t>
      </w:r>
      <w:r w:rsidRPr="00F2349E">
        <w:rPr>
          <w:spacing w:val="-5"/>
          <w:sz w:val="24"/>
          <w:szCs w:val="24"/>
        </w:rPr>
        <w:t xml:space="preserve"> </w:t>
      </w:r>
      <w:r w:rsidRPr="00F2349E">
        <w:rPr>
          <w:sz w:val="24"/>
          <w:szCs w:val="24"/>
        </w:rPr>
        <w:t>әти-әниләр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өчен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хрестоматия. Закирова - Казань, Школа РИЦ, 2011.</w:t>
      </w:r>
    </w:p>
    <w:p w:rsidR="00B7700D" w:rsidRPr="00F2349E" w:rsidRDefault="00EC7627">
      <w:pPr>
        <w:pStyle w:val="a3"/>
        <w:spacing w:before="1"/>
        <w:rPr>
          <w:sz w:val="24"/>
          <w:szCs w:val="24"/>
        </w:rPr>
      </w:pPr>
      <w:r w:rsidRPr="00F2349E">
        <w:rPr>
          <w:sz w:val="24"/>
          <w:szCs w:val="24"/>
        </w:rPr>
        <w:t>Образовательная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программа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МБДОУ</w:t>
      </w:r>
      <w:r w:rsidRPr="00F2349E">
        <w:rPr>
          <w:spacing w:val="-5"/>
          <w:sz w:val="24"/>
          <w:szCs w:val="24"/>
        </w:rPr>
        <w:t xml:space="preserve"> </w:t>
      </w:r>
      <w:r w:rsidRPr="00F2349E">
        <w:rPr>
          <w:sz w:val="24"/>
          <w:szCs w:val="24"/>
        </w:rPr>
        <w:t>«Детский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сад</w:t>
      </w:r>
      <w:r w:rsidRPr="00F2349E">
        <w:rPr>
          <w:spacing w:val="-6"/>
          <w:sz w:val="24"/>
          <w:szCs w:val="24"/>
        </w:rPr>
        <w:t xml:space="preserve"> </w:t>
      </w:r>
      <w:r w:rsidRPr="00F2349E">
        <w:rPr>
          <w:sz w:val="24"/>
          <w:szCs w:val="24"/>
        </w:rPr>
        <w:t>«Кынгырау»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села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Большие</w:t>
      </w:r>
      <w:r w:rsidRPr="00F2349E">
        <w:rPr>
          <w:spacing w:val="-6"/>
          <w:sz w:val="24"/>
          <w:szCs w:val="24"/>
        </w:rPr>
        <w:t xml:space="preserve"> </w:t>
      </w:r>
      <w:r w:rsidRPr="00F2349E">
        <w:rPr>
          <w:sz w:val="24"/>
          <w:szCs w:val="24"/>
        </w:rPr>
        <w:t>Кляри» используемые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в воспитательно-образовательном процессе.</w:t>
      </w:r>
    </w:p>
    <w:p w:rsidR="00B7700D" w:rsidRPr="00F2349E" w:rsidRDefault="00EC7627">
      <w:pPr>
        <w:pStyle w:val="a3"/>
        <w:ind w:right="736"/>
        <w:rPr>
          <w:sz w:val="24"/>
          <w:szCs w:val="24"/>
        </w:rPr>
      </w:pPr>
      <w:r w:rsidRPr="00F2349E">
        <w:rPr>
          <w:sz w:val="24"/>
          <w:szCs w:val="24"/>
        </w:rPr>
        <w:t>1.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>Общеобразовательная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>программа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>дошкольного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>образования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>«От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>рождения</w:t>
      </w:r>
      <w:r w:rsidRPr="00F2349E">
        <w:rPr>
          <w:spacing w:val="80"/>
          <w:sz w:val="24"/>
          <w:szCs w:val="24"/>
        </w:rPr>
        <w:t xml:space="preserve"> </w:t>
      </w:r>
      <w:r w:rsidRPr="00F2349E">
        <w:rPr>
          <w:sz w:val="24"/>
          <w:szCs w:val="24"/>
        </w:rPr>
        <w:t>до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школы»</w:t>
      </w:r>
      <w:r w:rsidRPr="00F2349E">
        <w:rPr>
          <w:spacing w:val="10"/>
          <w:sz w:val="24"/>
          <w:szCs w:val="24"/>
        </w:rPr>
        <w:t xml:space="preserve"> </w:t>
      </w:r>
      <w:r w:rsidRPr="00F2349E">
        <w:rPr>
          <w:sz w:val="24"/>
          <w:szCs w:val="24"/>
        </w:rPr>
        <w:t>/Под</w:t>
      </w:r>
      <w:r w:rsidRPr="00F2349E">
        <w:rPr>
          <w:spacing w:val="9"/>
          <w:sz w:val="24"/>
          <w:szCs w:val="24"/>
        </w:rPr>
        <w:t xml:space="preserve"> </w:t>
      </w:r>
      <w:r w:rsidRPr="00F2349E">
        <w:rPr>
          <w:sz w:val="24"/>
          <w:szCs w:val="24"/>
        </w:rPr>
        <w:t>ред.</w:t>
      </w:r>
      <w:r w:rsidRPr="00F2349E">
        <w:rPr>
          <w:spacing w:val="10"/>
          <w:sz w:val="24"/>
          <w:szCs w:val="24"/>
        </w:rPr>
        <w:t xml:space="preserve"> </w:t>
      </w:r>
      <w:r w:rsidRPr="00F2349E">
        <w:rPr>
          <w:sz w:val="24"/>
          <w:szCs w:val="24"/>
        </w:rPr>
        <w:t>Н.Е.</w:t>
      </w:r>
      <w:r w:rsidRPr="00F2349E">
        <w:rPr>
          <w:spacing w:val="10"/>
          <w:sz w:val="24"/>
          <w:szCs w:val="24"/>
        </w:rPr>
        <w:t xml:space="preserve"> </w:t>
      </w:r>
      <w:r w:rsidRPr="00F2349E">
        <w:rPr>
          <w:sz w:val="24"/>
          <w:szCs w:val="24"/>
        </w:rPr>
        <w:t>Веракса,</w:t>
      </w:r>
      <w:r w:rsidRPr="00F2349E">
        <w:rPr>
          <w:spacing w:val="9"/>
          <w:sz w:val="24"/>
          <w:szCs w:val="24"/>
        </w:rPr>
        <w:t xml:space="preserve"> </w:t>
      </w:r>
      <w:r w:rsidRPr="00F2349E">
        <w:rPr>
          <w:sz w:val="24"/>
          <w:szCs w:val="24"/>
        </w:rPr>
        <w:t>Т.С.</w:t>
      </w:r>
      <w:r w:rsidRPr="00F2349E">
        <w:rPr>
          <w:spacing w:val="9"/>
          <w:sz w:val="24"/>
          <w:szCs w:val="24"/>
        </w:rPr>
        <w:t xml:space="preserve"> </w:t>
      </w:r>
      <w:r w:rsidRPr="00F2349E">
        <w:rPr>
          <w:sz w:val="24"/>
          <w:szCs w:val="24"/>
        </w:rPr>
        <w:t>Комаровой,</w:t>
      </w:r>
      <w:r w:rsidRPr="00F2349E">
        <w:rPr>
          <w:spacing w:val="10"/>
          <w:sz w:val="24"/>
          <w:szCs w:val="24"/>
        </w:rPr>
        <w:t xml:space="preserve"> </w:t>
      </w:r>
      <w:r w:rsidRPr="00F2349E">
        <w:rPr>
          <w:sz w:val="24"/>
          <w:szCs w:val="24"/>
        </w:rPr>
        <w:t>М.А.</w:t>
      </w:r>
      <w:r w:rsidRPr="00F2349E">
        <w:rPr>
          <w:spacing w:val="10"/>
          <w:sz w:val="24"/>
          <w:szCs w:val="24"/>
        </w:rPr>
        <w:t xml:space="preserve"> </w:t>
      </w:r>
      <w:r w:rsidRPr="00F2349E">
        <w:rPr>
          <w:sz w:val="24"/>
          <w:szCs w:val="24"/>
        </w:rPr>
        <w:t>Васильевой.</w:t>
      </w:r>
      <w:r w:rsidRPr="00F2349E">
        <w:rPr>
          <w:spacing w:val="17"/>
          <w:sz w:val="24"/>
          <w:szCs w:val="24"/>
        </w:rPr>
        <w:t xml:space="preserve"> </w:t>
      </w:r>
      <w:r w:rsidRPr="00F2349E">
        <w:rPr>
          <w:sz w:val="24"/>
          <w:szCs w:val="24"/>
        </w:rPr>
        <w:t>-</w:t>
      </w:r>
      <w:r w:rsidRPr="00F2349E">
        <w:rPr>
          <w:spacing w:val="11"/>
          <w:sz w:val="24"/>
          <w:szCs w:val="24"/>
        </w:rPr>
        <w:t xml:space="preserve"> </w:t>
      </w:r>
      <w:r w:rsidRPr="00F2349E">
        <w:rPr>
          <w:sz w:val="24"/>
          <w:szCs w:val="24"/>
        </w:rPr>
        <w:t>Москва</w:t>
      </w:r>
      <w:r w:rsidRPr="00F2349E">
        <w:rPr>
          <w:spacing w:val="10"/>
          <w:sz w:val="24"/>
          <w:szCs w:val="24"/>
        </w:rPr>
        <w:t xml:space="preserve"> </w:t>
      </w:r>
      <w:r w:rsidRPr="00F2349E">
        <w:rPr>
          <w:spacing w:val="-2"/>
          <w:sz w:val="24"/>
          <w:szCs w:val="24"/>
        </w:rPr>
        <w:t>Мозаика</w:t>
      </w:r>
    </w:p>
    <w:p w:rsidR="00B7700D" w:rsidRPr="00F2349E" w:rsidRDefault="00EC7627">
      <w:pPr>
        <w:pStyle w:val="a3"/>
        <w:spacing w:line="321" w:lineRule="exact"/>
        <w:rPr>
          <w:sz w:val="24"/>
          <w:szCs w:val="24"/>
        </w:rPr>
      </w:pPr>
      <w:r w:rsidRPr="00F2349E">
        <w:rPr>
          <w:sz w:val="24"/>
          <w:szCs w:val="24"/>
        </w:rPr>
        <w:t>-Синтез,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2015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г.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pacing w:val="-10"/>
          <w:sz w:val="24"/>
          <w:szCs w:val="24"/>
        </w:rPr>
        <w:t>;</w:t>
      </w:r>
    </w:p>
    <w:p w:rsidR="004B0013" w:rsidRPr="00F2349E" w:rsidRDefault="00EC7627" w:rsidP="004B0013">
      <w:pPr>
        <w:pStyle w:val="a3"/>
        <w:ind w:right="713" w:firstLine="566"/>
        <w:jc w:val="both"/>
        <w:rPr>
          <w:sz w:val="24"/>
          <w:szCs w:val="24"/>
        </w:rPr>
      </w:pPr>
      <w:r w:rsidRPr="00F2349E">
        <w:rPr>
          <w:sz w:val="24"/>
          <w:szCs w:val="24"/>
        </w:rPr>
        <w:t>Общее количество ООД в каждой возрастной подгруппе не превышает допустимые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нормы. Объем учебной нагрузки в течение недели определен в соответствии с санитарно-гигиеническими требованиями к устройству, содержанию и организации режима работы в дошкольных организациях (СанПиН 2.4.3049-13). Учебный</w:t>
      </w:r>
      <w:r w:rsidRPr="00F2349E">
        <w:rPr>
          <w:spacing w:val="-6"/>
          <w:sz w:val="24"/>
          <w:szCs w:val="24"/>
        </w:rPr>
        <w:t xml:space="preserve"> </w:t>
      </w:r>
      <w:r w:rsidRPr="00F2349E">
        <w:rPr>
          <w:sz w:val="24"/>
          <w:szCs w:val="24"/>
        </w:rPr>
        <w:t>план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позволяет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использовать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принципы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дифференциации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и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вариативности,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а также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обеспечивает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своевременное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познавательное,</w:t>
      </w:r>
      <w:r w:rsidRPr="00F2349E">
        <w:rPr>
          <w:spacing w:val="-2"/>
          <w:sz w:val="24"/>
          <w:szCs w:val="24"/>
        </w:rPr>
        <w:t xml:space="preserve"> </w:t>
      </w:r>
      <w:r w:rsidRPr="00F2349E">
        <w:rPr>
          <w:sz w:val="24"/>
          <w:szCs w:val="24"/>
        </w:rPr>
        <w:t>социальное</w:t>
      </w:r>
      <w:r w:rsidRPr="00F2349E">
        <w:rPr>
          <w:spacing w:val="-4"/>
          <w:sz w:val="24"/>
          <w:szCs w:val="24"/>
        </w:rPr>
        <w:t xml:space="preserve"> </w:t>
      </w:r>
      <w:r w:rsidRPr="00F2349E">
        <w:rPr>
          <w:sz w:val="24"/>
          <w:szCs w:val="24"/>
        </w:rPr>
        <w:t>и</w:t>
      </w:r>
      <w:r w:rsidRPr="00F2349E">
        <w:rPr>
          <w:spacing w:val="-1"/>
          <w:sz w:val="24"/>
          <w:szCs w:val="24"/>
        </w:rPr>
        <w:t xml:space="preserve"> </w:t>
      </w:r>
      <w:r w:rsidRPr="00F2349E">
        <w:rPr>
          <w:sz w:val="24"/>
          <w:szCs w:val="24"/>
        </w:rPr>
        <w:t>личностное</w:t>
      </w:r>
      <w:r w:rsidRPr="00F2349E">
        <w:rPr>
          <w:spacing w:val="-3"/>
          <w:sz w:val="24"/>
          <w:szCs w:val="24"/>
        </w:rPr>
        <w:t xml:space="preserve"> </w:t>
      </w:r>
      <w:r w:rsidRPr="00F2349E">
        <w:rPr>
          <w:sz w:val="24"/>
          <w:szCs w:val="24"/>
        </w:rPr>
        <w:t>развитие</w:t>
      </w:r>
      <w:r w:rsidR="004B0013">
        <w:rPr>
          <w:sz w:val="24"/>
          <w:szCs w:val="24"/>
        </w:rPr>
        <w:t xml:space="preserve"> </w:t>
      </w:r>
      <w:r w:rsidR="004B0013" w:rsidRPr="00F2349E">
        <w:rPr>
          <w:sz w:val="24"/>
          <w:szCs w:val="24"/>
        </w:rPr>
        <w:t>ребёнка</w:t>
      </w:r>
      <w:r w:rsidR="004B0013" w:rsidRPr="00F2349E">
        <w:rPr>
          <w:spacing w:val="-7"/>
          <w:sz w:val="24"/>
          <w:szCs w:val="24"/>
        </w:rPr>
        <w:t xml:space="preserve"> </w:t>
      </w:r>
      <w:r w:rsidR="004B0013" w:rsidRPr="00F2349E">
        <w:rPr>
          <w:sz w:val="24"/>
          <w:szCs w:val="24"/>
        </w:rPr>
        <w:t>на</w:t>
      </w:r>
      <w:r w:rsidR="004B0013" w:rsidRPr="00F2349E">
        <w:rPr>
          <w:spacing w:val="-7"/>
          <w:sz w:val="24"/>
          <w:szCs w:val="24"/>
        </w:rPr>
        <w:t xml:space="preserve"> </w:t>
      </w:r>
      <w:r w:rsidR="004B0013" w:rsidRPr="00F2349E">
        <w:rPr>
          <w:sz w:val="24"/>
          <w:szCs w:val="24"/>
        </w:rPr>
        <w:t>каждом</w:t>
      </w:r>
      <w:r w:rsidR="004B0013" w:rsidRPr="00F2349E">
        <w:rPr>
          <w:spacing w:val="-5"/>
          <w:sz w:val="24"/>
          <w:szCs w:val="24"/>
        </w:rPr>
        <w:t xml:space="preserve"> </w:t>
      </w:r>
      <w:r w:rsidR="004B0013" w:rsidRPr="00F2349E">
        <w:rPr>
          <w:sz w:val="24"/>
          <w:szCs w:val="24"/>
        </w:rPr>
        <w:t>возрастном</w:t>
      </w:r>
      <w:r w:rsidR="004B0013" w:rsidRPr="00F2349E">
        <w:rPr>
          <w:spacing w:val="-4"/>
          <w:sz w:val="24"/>
          <w:szCs w:val="24"/>
        </w:rPr>
        <w:t xml:space="preserve"> </w:t>
      </w:r>
      <w:r w:rsidR="004B0013" w:rsidRPr="00F2349E">
        <w:rPr>
          <w:sz w:val="24"/>
          <w:szCs w:val="24"/>
        </w:rPr>
        <w:t>этапе</w:t>
      </w:r>
      <w:r w:rsidR="004B0013" w:rsidRPr="00F2349E">
        <w:rPr>
          <w:spacing w:val="-5"/>
          <w:sz w:val="24"/>
          <w:szCs w:val="24"/>
        </w:rPr>
        <w:t xml:space="preserve"> </w:t>
      </w:r>
      <w:r w:rsidR="004B0013" w:rsidRPr="00F2349E">
        <w:rPr>
          <w:sz w:val="24"/>
          <w:szCs w:val="24"/>
        </w:rPr>
        <w:t>его</w:t>
      </w:r>
      <w:r w:rsidR="004B0013" w:rsidRPr="00F2349E">
        <w:rPr>
          <w:spacing w:val="-3"/>
          <w:sz w:val="24"/>
          <w:szCs w:val="24"/>
        </w:rPr>
        <w:t xml:space="preserve"> </w:t>
      </w:r>
      <w:r w:rsidR="004B0013" w:rsidRPr="00F2349E">
        <w:rPr>
          <w:spacing w:val="-2"/>
          <w:sz w:val="24"/>
          <w:szCs w:val="24"/>
        </w:rPr>
        <w:t>жизни.</w:t>
      </w:r>
    </w:p>
    <w:p w:rsidR="004B0013" w:rsidRPr="00F2349E" w:rsidRDefault="004B0013" w:rsidP="004B0013">
      <w:pPr>
        <w:pStyle w:val="a3"/>
        <w:ind w:right="713" w:firstLine="566"/>
        <w:jc w:val="both"/>
        <w:rPr>
          <w:sz w:val="24"/>
          <w:szCs w:val="24"/>
        </w:rPr>
      </w:pPr>
      <w:r w:rsidRPr="00F2349E">
        <w:rPr>
          <w:sz w:val="24"/>
          <w:szCs w:val="24"/>
        </w:rPr>
        <w:t>Аналитическая деятельность осуществляется посредством педагогической диагностики уровня освоения образовательных областей (2 раза в год: начало года, конец года). По её результатам корректируются планы воспитательно- образовательной</w:t>
      </w:r>
      <w:r w:rsidRPr="00F2349E">
        <w:rPr>
          <w:spacing w:val="40"/>
          <w:sz w:val="24"/>
          <w:szCs w:val="24"/>
        </w:rPr>
        <w:t xml:space="preserve"> </w:t>
      </w:r>
      <w:r w:rsidRPr="00F2349E">
        <w:rPr>
          <w:sz w:val="24"/>
          <w:szCs w:val="24"/>
        </w:rPr>
        <w:t>деятельности.</w:t>
      </w:r>
    </w:p>
    <w:p w:rsidR="00B7700D" w:rsidRPr="00F2349E" w:rsidRDefault="00B7700D">
      <w:pPr>
        <w:pStyle w:val="a3"/>
        <w:jc w:val="both"/>
        <w:rPr>
          <w:sz w:val="24"/>
          <w:szCs w:val="24"/>
        </w:rPr>
        <w:sectPr w:rsidR="00B7700D" w:rsidRPr="00F2349E">
          <w:pgSz w:w="11910" w:h="16840"/>
          <w:pgMar w:top="640" w:right="0" w:bottom="280" w:left="708" w:header="720" w:footer="720" w:gutter="0"/>
          <w:cols w:space="720"/>
        </w:sectPr>
      </w:pPr>
    </w:p>
    <w:p w:rsidR="00B7700D" w:rsidRPr="00F2349E" w:rsidRDefault="00B7700D">
      <w:pPr>
        <w:pStyle w:val="a3"/>
        <w:ind w:right="713" w:firstLine="566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698"/>
        <w:gridCol w:w="706"/>
        <w:gridCol w:w="570"/>
        <w:gridCol w:w="570"/>
        <w:gridCol w:w="703"/>
        <w:gridCol w:w="435"/>
        <w:gridCol w:w="147"/>
        <w:gridCol w:w="435"/>
        <w:gridCol w:w="127"/>
        <w:gridCol w:w="571"/>
        <w:gridCol w:w="568"/>
        <w:gridCol w:w="714"/>
        <w:gridCol w:w="566"/>
        <w:gridCol w:w="855"/>
        <w:gridCol w:w="568"/>
      </w:tblGrid>
      <w:tr w:rsidR="00B7700D" w:rsidRPr="00F2349E">
        <w:trPr>
          <w:trHeight w:val="251"/>
        </w:trPr>
        <w:tc>
          <w:tcPr>
            <w:tcW w:w="3537" w:type="dxa"/>
            <w:gridSpan w:val="2"/>
            <w:vMerge w:val="restart"/>
          </w:tcPr>
          <w:p w:rsidR="00B7700D" w:rsidRPr="00F2349E" w:rsidRDefault="00EC7627">
            <w:pPr>
              <w:pStyle w:val="TableParagraph"/>
              <w:ind w:left="107" w:right="31"/>
              <w:rPr>
                <w:sz w:val="24"/>
                <w:szCs w:val="24"/>
              </w:rPr>
            </w:pPr>
            <w:r w:rsidRPr="00F2349E">
              <w:rPr>
                <w:sz w:val="24"/>
                <w:szCs w:val="24"/>
              </w:rPr>
              <w:t>Образовательные</w:t>
            </w:r>
            <w:r w:rsidRPr="00F2349E">
              <w:rPr>
                <w:spacing w:val="-12"/>
                <w:sz w:val="24"/>
                <w:szCs w:val="24"/>
              </w:rPr>
              <w:t xml:space="preserve"> </w:t>
            </w:r>
            <w:r w:rsidRPr="00F2349E">
              <w:rPr>
                <w:sz w:val="24"/>
                <w:szCs w:val="24"/>
              </w:rPr>
              <w:t>области</w:t>
            </w:r>
            <w:r w:rsidRPr="00F2349E">
              <w:rPr>
                <w:spacing w:val="-14"/>
                <w:sz w:val="24"/>
                <w:szCs w:val="24"/>
              </w:rPr>
              <w:t xml:space="preserve"> </w:t>
            </w:r>
            <w:r w:rsidRPr="00F2349E">
              <w:rPr>
                <w:sz w:val="24"/>
                <w:szCs w:val="24"/>
              </w:rPr>
              <w:t>и</w:t>
            </w:r>
            <w:r w:rsidRPr="00F2349E">
              <w:rPr>
                <w:spacing w:val="-11"/>
                <w:sz w:val="24"/>
                <w:szCs w:val="24"/>
              </w:rPr>
              <w:t xml:space="preserve"> </w:t>
            </w:r>
            <w:r w:rsidRPr="00F2349E">
              <w:rPr>
                <w:sz w:val="24"/>
                <w:szCs w:val="24"/>
              </w:rPr>
              <w:t xml:space="preserve">виды </w:t>
            </w:r>
            <w:r w:rsidRPr="00F2349E">
              <w:rPr>
                <w:spacing w:val="-6"/>
                <w:sz w:val="24"/>
                <w:szCs w:val="24"/>
              </w:rPr>
              <w:t>ОД</w:t>
            </w:r>
          </w:p>
        </w:tc>
        <w:tc>
          <w:tcPr>
            <w:tcW w:w="7535" w:type="dxa"/>
            <w:gridSpan w:val="14"/>
          </w:tcPr>
          <w:p w:rsidR="00B7700D" w:rsidRPr="00F2349E" w:rsidRDefault="00EC7627">
            <w:pPr>
              <w:pStyle w:val="TableParagraph"/>
              <w:spacing w:line="232" w:lineRule="exact"/>
              <w:ind w:left="819"/>
              <w:rPr>
                <w:sz w:val="24"/>
                <w:szCs w:val="24"/>
              </w:rPr>
            </w:pPr>
            <w:r w:rsidRPr="00F2349E">
              <w:rPr>
                <w:sz w:val="24"/>
                <w:szCs w:val="24"/>
              </w:rPr>
              <w:t>Количество</w:t>
            </w:r>
            <w:r w:rsidRPr="00F2349E">
              <w:rPr>
                <w:spacing w:val="-5"/>
                <w:sz w:val="24"/>
                <w:szCs w:val="24"/>
              </w:rPr>
              <w:t xml:space="preserve"> </w:t>
            </w:r>
            <w:r w:rsidRPr="00F2349E">
              <w:rPr>
                <w:spacing w:val="-2"/>
                <w:sz w:val="24"/>
                <w:szCs w:val="24"/>
              </w:rPr>
              <w:t>занятий</w:t>
            </w:r>
          </w:p>
        </w:tc>
      </w:tr>
      <w:tr w:rsidR="00B7700D" w:rsidRPr="00F2349E">
        <w:trPr>
          <w:trHeight w:val="1518"/>
        </w:trPr>
        <w:tc>
          <w:tcPr>
            <w:tcW w:w="3537" w:type="dxa"/>
            <w:gridSpan w:val="2"/>
            <w:vMerge/>
            <w:tcBorders>
              <w:top w:val="nil"/>
            </w:tcBorders>
          </w:tcPr>
          <w:p w:rsidR="00B7700D" w:rsidRPr="00F2349E" w:rsidRDefault="00B7700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B7700D" w:rsidRPr="00F2349E" w:rsidRDefault="00EC7627">
            <w:pPr>
              <w:pStyle w:val="TableParagraph"/>
              <w:spacing w:before="1"/>
              <w:ind w:left="111" w:right="185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 xml:space="preserve">Первая группа раннего возраста </w:t>
            </w:r>
            <w:r w:rsidRPr="00F2349E">
              <w:rPr>
                <w:sz w:val="24"/>
                <w:szCs w:val="24"/>
              </w:rPr>
              <w:t>от 1 до</w:t>
            </w:r>
          </w:p>
          <w:p w:rsidR="00B7700D" w:rsidRPr="00F2349E" w:rsidRDefault="00EC7627">
            <w:pPr>
              <w:pStyle w:val="TableParagraph"/>
              <w:spacing w:line="233" w:lineRule="exact"/>
              <w:ind w:left="111"/>
              <w:rPr>
                <w:sz w:val="24"/>
                <w:szCs w:val="24"/>
              </w:rPr>
            </w:pPr>
            <w:r w:rsidRPr="00F2349E">
              <w:rPr>
                <w:spacing w:val="-4"/>
                <w:sz w:val="24"/>
                <w:szCs w:val="24"/>
              </w:rPr>
              <w:t>2лет</w:t>
            </w:r>
          </w:p>
        </w:tc>
        <w:tc>
          <w:tcPr>
            <w:tcW w:w="1273" w:type="dxa"/>
            <w:gridSpan w:val="2"/>
          </w:tcPr>
          <w:p w:rsidR="00B7700D" w:rsidRPr="00F2349E" w:rsidRDefault="00EC7627">
            <w:pPr>
              <w:pStyle w:val="TableParagraph"/>
              <w:spacing w:before="1"/>
              <w:ind w:left="112" w:right="107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 xml:space="preserve">Вторая группа раннего </w:t>
            </w:r>
            <w:r w:rsidRPr="00F2349E">
              <w:rPr>
                <w:sz w:val="24"/>
                <w:szCs w:val="24"/>
              </w:rPr>
              <w:t>возраста</w:t>
            </w:r>
            <w:r w:rsidRPr="00F2349E">
              <w:rPr>
                <w:spacing w:val="-14"/>
                <w:sz w:val="24"/>
                <w:szCs w:val="24"/>
              </w:rPr>
              <w:t xml:space="preserve"> </w:t>
            </w:r>
            <w:r w:rsidRPr="00F2349E">
              <w:rPr>
                <w:sz w:val="24"/>
                <w:szCs w:val="24"/>
              </w:rPr>
              <w:t xml:space="preserve">2- </w:t>
            </w:r>
            <w:r w:rsidRPr="00F2349E">
              <w:rPr>
                <w:spacing w:val="-4"/>
                <w:sz w:val="24"/>
                <w:szCs w:val="24"/>
              </w:rPr>
              <w:t>3лет</w:t>
            </w:r>
          </w:p>
        </w:tc>
        <w:tc>
          <w:tcPr>
            <w:tcW w:w="1017" w:type="dxa"/>
            <w:gridSpan w:val="3"/>
          </w:tcPr>
          <w:p w:rsidR="00B7700D" w:rsidRPr="00F2349E" w:rsidRDefault="00EC7627">
            <w:pPr>
              <w:pStyle w:val="TableParagraph"/>
              <w:spacing w:before="1"/>
              <w:ind w:left="104" w:right="116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 xml:space="preserve">Младша </w:t>
            </w:r>
            <w:r w:rsidRPr="00F2349E">
              <w:rPr>
                <w:spacing w:val="-10"/>
                <w:sz w:val="24"/>
                <w:szCs w:val="24"/>
              </w:rPr>
              <w:t>я</w:t>
            </w:r>
            <w:r w:rsidRPr="00F2349E">
              <w:rPr>
                <w:spacing w:val="80"/>
                <w:sz w:val="24"/>
                <w:szCs w:val="24"/>
              </w:rPr>
              <w:t xml:space="preserve"> </w:t>
            </w:r>
            <w:r w:rsidRPr="00F2349E">
              <w:rPr>
                <w:spacing w:val="-2"/>
                <w:sz w:val="24"/>
                <w:szCs w:val="24"/>
              </w:rPr>
              <w:t xml:space="preserve">группа </w:t>
            </w:r>
            <w:r w:rsidRPr="00F2349E">
              <w:rPr>
                <w:sz w:val="24"/>
                <w:szCs w:val="24"/>
              </w:rPr>
              <w:t xml:space="preserve">от 3- </w:t>
            </w:r>
            <w:r w:rsidRPr="00F2349E">
              <w:rPr>
                <w:spacing w:val="-4"/>
                <w:sz w:val="24"/>
                <w:szCs w:val="24"/>
              </w:rPr>
              <w:t>4лет</w:t>
            </w:r>
          </w:p>
        </w:tc>
        <w:tc>
          <w:tcPr>
            <w:tcW w:w="1266" w:type="dxa"/>
            <w:gridSpan w:val="3"/>
          </w:tcPr>
          <w:p w:rsidR="00B7700D" w:rsidRPr="00F2349E" w:rsidRDefault="00EC7627">
            <w:pPr>
              <w:pStyle w:val="TableParagraph"/>
              <w:spacing w:before="1"/>
              <w:ind w:left="102" w:right="347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>Средняя группа от4-5лет</w:t>
            </w:r>
          </w:p>
        </w:tc>
        <w:tc>
          <w:tcPr>
            <w:tcW w:w="1280" w:type="dxa"/>
            <w:gridSpan w:val="2"/>
          </w:tcPr>
          <w:p w:rsidR="00B7700D" w:rsidRPr="00F2349E" w:rsidRDefault="00EC7627">
            <w:pPr>
              <w:pStyle w:val="TableParagraph"/>
              <w:spacing w:before="1"/>
              <w:ind w:left="99" w:right="261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 xml:space="preserve">Старшая </w:t>
            </w:r>
            <w:r w:rsidRPr="00F2349E">
              <w:rPr>
                <w:sz w:val="24"/>
                <w:szCs w:val="24"/>
              </w:rPr>
              <w:t>группа</w:t>
            </w:r>
            <w:r w:rsidRPr="00F2349E">
              <w:rPr>
                <w:spacing w:val="-14"/>
                <w:sz w:val="24"/>
                <w:szCs w:val="24"/>
              </w:rPr>
              <w:t xml:space="preserve"> </w:t>
            </w:r>
            <w:r w:rsidRPr="00F2349E">
              <w:rPr>
                <w:sz w:val="24"/>
                <w:szCs w:val="24"/>
              </w:rPr>
              <w:t xml:space="preserve">от </w:t>
            </w:r>
            <w:r w:rsidRPr="00F2349E">
              <w:rPr>
                <w:spacing w:val="-2"/>
                <w:sz w:val="24"/>
                <w:szCs w:val="24"/>
              </w:rPr>
              <w:t>5-6лет</w:t>
            </w:r>
          </w:p>
        </w:tc>
        <w:tc>
          <w:tcPr>
            <w:tcW w:w="1423" w:type="dxa"/>
            <w:gridSpan w:val="2"/>
          </w:tcPr>
          <w:p w:rsidR="00B7700D" w:rsidRPr="00F2349E" w:rsidRDefault="00EC7627">
            <w:pPr>
              <w:pStyle w:val="TableParagraph"/>
              <w:spacing w:before="253"/>
              <w:ind w:left="99" w:right="165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 xml:space="preserve">Подготовит ельная </w:t>
            </w:r>
            <w:r w:rsidRPr="00F2349E">
              <w:rPr>
                <w:sz w:val="24"/>
                <w:szCs w:val="24"/>
              </w:rPr>
              <w:t>группа</w:t>
            </w:r>
            <w:r w:rsidRPr="00F2349E">
              <w:rPr>
                <w:spacing w:val="-14"/>
                <w:sz w:val="24"/>
                <w:szCs w:val="24"/>
              </w:rPr>
              <w:t xml:space="preserve"> </w:t>
            </w:r>
            <w:r w:rsidRPr="00F2349E">
              <w:rPr>
                <w:sz w:val="24"/>
                <w:szCs w:val="24"/>
              </w:rPr>
              <w:t>от</w:t>
            </w:r>
            <w:r w:rsidRPr="00F2349E">
              <w:rPr>
                <w:spacing w:val="-14"/>
                <w:sz w:val="24"/>
                <w:szCs w:val="24"/>
              </w:rPr>
              <w:t xml:space="preserve"> </w:t>
            </w:r>
            <w:r w:rsidRPr="00F2349E">
              <w:rPr>
                <w:sz w:val="24"/>
                <w:szCs w:val="24"/>
              </w:rPr>
              <w:t xml:space="preserve">6- </w:t>
            </w:r>
            <w:r w:rsidRPr="00F2349E">
              <w:rPr>
                <w:spacing w:val="-4"/>
                <w:sz w:val="24"/>
                <w:szCs w:val="24"/>
              </w:rPr>
              <w:t>7лет</w:t>
            </w:r>
          </w:p>
        </w:tc>
      </w:tr>
      <w:tr w:rsidR="00B7700D" w:rsidRPr="00F2349E">
        <w:trPr>
          <w:trHeight w:val="345"/>
        </w:trPr>
        <w:tc>
          <w:tcPr>
            <w:tcW w:w="11072" w:type="dxa"/>
            <w:gridSpan w:val="16"/>
          </w:tcPr>
          <w:p w:rsidR="00B7700D" w:rsidRPr="00F2349E" w:rsidRDefault="00EC7627">
            <w:pPr>
              <w:pStyle w:val="TableParagraph"/>
              <w:spacing w:line="251" w:lineRule="exact"/>
              <w:ind w:right="1249"/>
              <w:jc w:val="center"/>
              <w:rPr>
                <w:sz w:val="24"/>
                <w:szCs w:val="24"/>
              </w:rPr>
            </w:pPr>
            <w:r w:rsidRPr="00F2349E">
              <w:rPr>
                <w:sz w:val="24"/>
                <w:szCs w:val="24"/>
              </w:rPr>
              <w:t>1.Обязательная</w:t>
            </w:r>
            <w:r w:rsidRPr="00F2349E">
              <w:rPr>
                <w:spacing w:val="-12"/>
                <w:sz w:val="24"/>
                <w:szCs w:val="24"/>
              </w:rPr>
              <w:t xml:space="preserve"> </w:t>
            </w:r>
            <w:r w:rsidRPr="00F2349E">
              <w:rPr>
                <w:spacing w:val="-2"/>
                <w:sz w:val="24"/>
                <w:szCs w:val="24"/>
              </w:rPr>
              <w:t>часть</w:t>
            </w:r>
          </w:p>
        </w:tc>
      </w:tr>
      <w:tr w:rsidR="00B7700D" w:rsidRPr="00F2349E">
        <w:trPr>
          <w:trHeight w:val="505"/>
        </w:trPr>
        <w:tc>
          <w:tcPr>
            <w:tcW w:w="3537" w:type="dxa"/>
            <w:gridSpan w:val="2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:rsidR="00B7700D" w:rsidRPr="00F2349E" w:rsidRDefault="00EC7627">
            <w:pPr>
              <w:pStyle w:val="TableParagraph"/>
              <w:spacing w:line="252" w:lineRule="exact"/>
              <w:ind w:left="104" w:right="4"/>
              <w:rPr>
                <w:sz w:val="24"/>
                <w:szCs w:val="24"/>
              </w:rPr>
            </w:pPr>
            <w:r w:rsidRPr="00F2349E">
              <w:rPr>
                <w:spacing w:val="-4"/>
                <w:sz w:val="24"/>
                <w:szCs w:val="24"/>
              </w:rPr>
              <w:t xml:space="preserve">неде </w:t>
            </w:r>
            <w:r w:rsidRPr="00F2349E">
              <w:rPr>
                <w:spacing w:val="-6"/>
                <w:sz w:val="24"/>
                <w:szCs w:val="24"/>
              </w:rPr>
              <w:t>ля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line="251" w:lineRule="exact"/>
              <w:ind w:right="32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line="251" w:lineRule="exact"/>
              <w:ind w:left="102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нед</w:t>
            </w:r>
          </w:p>
        </w:tc>
        <w:tc>
          <w:tcPr>
            <w:tcW w:w="703" w:type="dxa"/>
          </w:tcPr>
          <w:p w:rsidR="00B7700D" w:rsidRPr="00F2349E" w:rsidRDefault="00EC7627">
            <w:pPr>
              <w:pStyle w:val="TableParagraph"/>
              <w:spacing w:line="251" w:lineRule="exact"/>
              <w:ind w:left="101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435" w:type="dxa"/>
          </w:tcPr>
          <w:p w:rsidR="00B7700D" w:rsidRPr="00F2349E" w:rsidRDefault="00EC7627">
            <w:pPr>
              <w:pStyle w:val="TableParagraph"/>
              <w:spacing w:line="252" w:lineRule="exact"/>
              <w:ind w:left="104" w:right="97"/>
              <w:rPr>
                <w:sz w:val="24"/>
                <w:szCs w:val="24"/>
              </w:rPr>
            </w:pPr>
            <w:r w:rsidRPr="00F2349E">
              <w:rPr>
                <w:spacing w:val="-6"/>
                <w:sz w:val="24"/>
                <w:szCs w:val="24"/>
              </w:rPr>
              <w:t xml:space="preserve">не </w:t>
            </w:r>
            <w:r w:rsidRPr="00F2349E">
              <w:rPr>
                <w:spacing w:val="-10"/>
                <w:sz w:val="24"/>
                <w:szCs w:val="24"/>
              </w:rPr>
              <w:t>д</w:t>
            </w:r>
          </w:p>
        </w:tc>
        <w:tc>
          <w:tcPr>
            <w:tcW w:w="709" w:type="dxa"/>
            <w:gridSpan w:val="3"/>
          </w:tcPr>
          <w:p w:rsidR="00B7700D" w:rsidRPr="00F2349E" w:rsidRDefault="00EC7627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571" w:type="dxa"/>
          </w:tcPr>
          <w:p w:rsidR="00B7700D" w:rsidRPr="00F2349E" w:rsidRDefault="00EC7627">
            <w:pPr>
              <w:pStyle w:val="TableParagraph"/>
              <w:spacing w:line="251" w:lineRule="exact"/>
              <w:ind w:left="95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нед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51" w:lineRule="exact"/>
              <w:ind w:left="10" w:right="50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714" w:type="dxa"/>
          </w:tcPr>
          <w:p w:rsidR="00B7700D" w:rsidRPr="00F2349E" w:rsidRDefault="00EC7627">
            <w:pPr>
              <w:pStyle w:val="TableParagraph"/>
              <w:spacing w:line="251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нед</w:t>
            </w:r>
          </w:p>
        </w:tc>
        <w:tc>
          <w:tcPr>
            <w:tcW w:w="566" w:type="dxa"/>
          </w:tcPr>
          <w:p w:rsidR="00B7700D" w:rsidRPr="00F2349E" w:rsidRDefault="00EC7627">
            <w:pPr>
              <w:pStyle w:val="TableParagraph"/>
              <w:spacing w:line="251" w:lineRule="exact"/>
              <w:ind w:right="42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855" w:type="dxa"/>
          </w:tcPr>
          <w:p w:rsidR="00B7700D" w:rsidRPr="00F2349E" w:rsidRDefault="00EC7627">
            <w:pPr>
              <w:pStyle w:val="TableParagraph"/>
              <w:spacing w:line="251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нед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51" w:lineRule="exact"/>
              <w:ind w:right="50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B7700D" w:rsidRPr="00F2349E">
        <w:trPr>
          <w:trHeight w:val="758"/>
        </w:trPr>
        <w:tc>
          <w:tcPr>
            <w:tcW w:w="1839" w:type="dxa"/>
            <w:vMerge w:val="restart"/>
          </w:tcPr>
          <w:p w:rsidR="00B7700D" w:rsidRPr="00F2349E" w:rsidRDefault="00EC7627">
            <w:pPr>
              <w:pStyle w:val="TableParagraph"/>
              <w:ind w:left="107" w:right="93"/>
              <w:rPr>
                <w:b/>
                <w:sz w:val="24"/>
                <w:szCs w:val="24"/>
              </w:rPr>
            </w:pPr>
            <w:r w:rsidRPr="00F2349E">
              <w:rPr>
                <w:b/>
                <w:spacing w:val="-2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98" w:type="dxa"/>
          </w:tcPr>
          <w:p w:rsidR="00B7700D" w:rsidRPr="00F2349E" w:rsidRDefault="00EC7627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>Окруж.мир</w:t>
            </w:r>
          </w:p>
          <w:p w:rsidR="00B7700D" w:rsidRPr="00F2349E" w:rsidRDefault="00EC7627">
            <w:pPr>
              <w:pStyle w:val="TableParagraph"/>
              <w:spacing w:line="254" w:lineRule="exact"/>
              <w:ind w:left="107"/>
              <w:rPr>
                <w:sz w:val="24"/>
                <w:szCs w:val="24"/>
              </w:rPr>
            </w:pPr>
            <w:r w:rsidRPr="00F2349E">
              <w:rPr>
                <w:sz w:val="24"/>
                <w:szCs w:val="24"/>
              </w:rPr>
              <w:t xml:space="preserve">-Со строит. </w:t>
            </w:r>
            <w:r w:rsidRPr="00F2349E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706" w:type="dxa"/>
          </w:tcPr>
          <w:p w:rsidR="00B7700D" w:rsidRPr="00F2349E" w:rsidRDefault="00EC7627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  <w:p w:rsidR="00B7700D" w:rsidRPr="00F2349E" w:rsidRDefault="00EC7627">
            <w:pPr>
              <w:pStyle w:val="TableParagraph"/>
              <w:ind w:left="10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  <w:p w:rsidR="00B7700D" w:rsidRPr="00F2349E" w:rsidRDefault="00EC7627">
            <w:pPr>
              <w:pStyle w:val="TableParagraph"/>
              <w:ind w:left="106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70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5" w:type="dxa"/>
          </w:tcPr>
          <w:p w:rsidR="00B7700D" w:rsidRPr="00F2349E" w:rsidRDefault="00EC7627">
            <w:pPr>
              <w:pStyle w:val="TableParagraph"/>
              <w:spacing w:line="251" w:lineRule="exact"/>
              <w:ind w:right="104"/>
              <w:jc w:val="center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</w:tcPr>
          <w:p w:rsidR="00B7700D" w:rsidRPr="00F2349E" w:rsidRDefault="00EC7627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71" w:type="dxa"/>
          </w:tcPr>
          <w:p w:rsidR="00B7700D" w:rsidRPr="00F2349E" w:rsidRDefault="00EC7627">
            <w:pPr>
              <w:pStyle w:val="TableParagraph"/>
              <w:spacing w:line="251" w:lineRule="exact"/>
              <w:ind w:left="95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51" w:lineRule="exact"/>
              <w:ind w:left="10"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714" w:type="dxa"/>
          </w:tcPr>
          <w:p w:rsidR="00B7700D" w:rsidRPr="00F2349E" w:rsidRDefault="00EC7627">
            <w:pPr>
              <w:pStyle w:val="TableParagraph"/>
              <w:spacing w:line="251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B7700D" w:rsidRPr="00F2349E" w:rsidRDefault="00EC7627">
            <w:pPr>
              <w:pStyle w:val="TableParagraph"/>
              <w:spacing w:line="251" w:lineRule="exact"/>
              <w:ind w:right="13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855" w:type="dxa"/>
          </w:tcPr>
          <w:p w:rsidR="00B7700D" w:rsidRPr="00F2349E" w:rsidRDefault="00EC7627">
            <w:pPr>
              <w:pStyle w:val="TableParagraph"/>
              <w:spacing w:line="251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51" w:lineRule="exact"/>
              <w:ind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</w:tr>
      <w:tr w:rsidR="00B7700D" w:rsidRPr="00F2349E">
        <w:trPr>
          <w:trHeight w:val="377"/>
        </w:trPr>
        <w:tc>
          <w:tcPr>
            <w:tcW w:w="1839" w:type="dxa"/>
            <w:vMerge/>
            <w:tcBorders>
              <w:top w:val="nil"/>
            </w:tcBorders>
          </w:tcPr>
          <w:p w:rsidR="00B7700D" w:rsidRPr="00F2349E" w:rsidRDefault="00B7700D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B7700D" w:rsidRPr="00F2349E" w:rsidRDefault="00EC7627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F2349E">
              <w:rPr>
                <w:spacing w:val="-4"/>
                <w:sz w:val="24"/>
                <w:szCs w:val="24"/>
              </w:rPr>
              <w:t>ФЭМП</w:t>
            </w:r>
          </w:p>
        </w:tc>
        <w:tc>
          <w:tcPr>
            <w:tcW w:w="706" w:type="dxa"/>
          </w:tcPr>
          <w:p w:rsidR="00B7700D" w:rsidRPr="00F2349E" w:rsidRDefault="00EC7627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line="251" w:lineRule="exact"/>
              <w:ind w:right="12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line="251" w:lineRule="exact"/>
              <w:ind w:left="102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B7700D" w:rsidRPr="00F2349E" w:rsidRDefault="00EC7627">
            <w:pPr>
              <w:pStyle w:val="TableParagraph"/>
              <w:spacing w:line="251" w:lineRule="exact"/>
              <w:ind w:left="101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435" w:type="dxa"/>
          </w:tcPr>
          <w:p w:rsidR="00B7700D" w:rsidRPr="00F2349E" w:rsidRDefault="00EC7627">
            <w:pPr>
              <w:pStyle w:val="TableParagraph"/>
              <w:spacing w:line="251" w:lineRule="exact"/>
              <w:ind w:right="104"/>
              <w:jc w:val="center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</w:tcPr>
          <w:p w:rsidR="00B7700D" w:rsidRPr="00F2349E" w:rsidRDefault="00EC7627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71" w:type="dxa"/>
          </w:tcPr>
          <w:p w:rsidR="00B7700D" w:rsidRPr="00F2349E" w:rsidRDefault="00EC7627">
            <w:pPr>
              <w:pStyle w:val="TableParagraph"/>
              <w:spacing w:line="251" w:lineRule="exact"/>
              <w:ind w:left="95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51" w:lineRule="exact"/>
              <w:ind w:left="10"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714" w:type="dxa"/>
          </w:tcPr>
          <w:p w:rsidR="00B7700D" w:rsidRPr="00F2349E" w:rsidRDefault="00EC7627">
            <w:pPr>
              <w:pStyle w:val="TableParagraph"/>
              <w:spacing w:line="251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B7700D" w:rsidRPr="00F2349E" w:rsidRDefault="00EC7627">
            <w:pPr>
              <w:pStyle w:val="TableParagraph"/>
              <w:spacing w:line="251" w:lineRule="exact"/>
              <w:ind w:right="13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855" w:type="dxa"/>
          </w:tcPr>
          <w:p w:rsidR="00B7700D" w:rsidRPr="00F2349E" w:rsidRDefault="00EC7627">
            <w:pPr>
              <w:pStyle w:val="TableParagraph"/>
              <w:spacing w:line="251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51" w:lineRule="exact"/>
              <w:ind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72</w:t>
            </w:r>
          </w:p>
        </w:tc>
      </w:tr>
      <w:tr w:rsidR="00B7700D" w:rsidRPr="00F2349E">
        <w:trPr>
          <w:trHeight w:val="506"/>
        </w:trPr>
        <w:tc>
          <w:tcPr>
            <w:tcW w:w="1839" w:type="dxa"/>
          </w:tcPr>
          <w:p w:rsidR="00B7700D" w:rsidRPr="00F2349E" w:rsidRDefault="00EC7627">
            <w:pPr>
              <w:pStyle w:val="TableParagraph"/>
              <w:spacing w:line="252" w:lineRule="exact"/>
              <w:ind w:left="107" w:right="93"/>
              <w:rPr>
                <w:b/>
                <w:sz w:val="24"/>
                <w:szCs w:val="24"/>
              </w:rPr>
            </w:pPr>
            <w:r w:rsidRPr="00F2349E">
              <w:rPr>
                <w:b/>
                <w:spacing w:val="-2"/>
                <w:sz w:val="24"/>
                <w:szCs w:val="24"/>
              </w:rPr>
              <w:t>Речевое развитие</w:t>
            </w:r>
          </w:p>
        </w:tc>
        <w:tc>
          <w:tcPr>
            <w:tcW w:w="1698" w:type="dxa"/>
          </w:tcPr>
          <w:p w:rsidR="00B7700D" w:rsidRPr="00F2349E" w:rsidRDefault="00EC7627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F2349E">
              <w:rPr>
                <w:sz w:val="24"/>
                <w:szCs w:val="24"/>
              </w:rPr>
              <w:t>Развитие</w:t>
            </w:r>
            <w:r w:rsidRPr="00F2349E">
              <w:rPr>
                <w:spacing w:val="-5"/>
                <w:sz w:val="24"/>
                <w:szCs w:val="24"/>
              </w:rPr>
              <w:t xml:space="preserve"> </w:t>
            </w:r>
            <w:r w:rsidRPr="00F2349E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706" w:type="dxa"/>
          </w:tcPr>
          <w:p w:rsidR="00B7700D" w:rsidRPr="00F2349E" w:rsidRDefault="00EC7627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before="1"/>
              <w:ind w:right="12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before="1"/>
              <w:ind w:left="102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B7700D" w:rsidRPr="00F2349E" w:rsidRDefault="00EC7627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435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4" w:type="dxa"/>
          </w:tcPr>
          <w:p w:rsidR="00B7700D" w:rsidRPr="00F2349E" w:rsidRDefault="00EC7627">
            <w:pPr>
              <w:pStyle w:val="TableParagraph"/>
              <w:spacing w:before="1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B7700D" w:rsidRPr="00F2349E" w:rsidRDefault="00EC7627">
            <w:pPr>
              <w:pStyle w:val="TableParagraph"/>
              <w:spacing w:before="1"/>
              <w:ind w:right="13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855" w:type="dxa"/>
          </w:tcPr>
          <w:p w:rsidR="00B7700D" w:rsidRPr="00F2349E" w:rsidRDefault="00EC7627">
            <w:pPr>
              <w:pStyle w:val="TableParagraph"/>
              <w:spacing w:before="1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before="1"/>
              <w:ind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</w:tr>
      <w:tr w:rsidR="00B7700D" w:rsidRPr="00F2349E">
        <w:trPr>
          <w:trHeight w:val="506"/>
        </w:trPr>
        <w:tc>
          <w:tcPr>
            <w:tcW w:w="1839" w:type="dxa"/>
            <w:vMerge w:val="restart"/>
          </w:tcPr>
          <w:p w:rsidR="00B7700D" w:rsidRPr="00F2349E" w:rsidRDefault="00EC7627">
            <w:pPr>
              <w:pStyle w:val="TableParagraph"/>
              <w:ind w:left="107" w:right="93"/>
              <w:rPr>
                <w:b/>
                <w:sz w:val="24"/>
                <w:szCs w:val="24"/>
              </w:rPr>
            </w:pPr>
            <w:r w:rsidRPr="00F2349E">
              <w:rPr>
                <w:b/>
                <w:spacing w:val="-2"/>
                <w:sz w:val="24"/>
                <w:szCs w:val="24"/>
              </w:rPr>
              <w:t>Художественно- эстетическое</w:t>
            </w:r>
          </w:p>
          <w:p w:rsidR="00B7700D" w:rsidRPr="00F2349E" w:rsidRDefault="00EC762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2349E">
              <w:rPr>
                <w:b/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1698" w:type="dxa"/>
          </w:tcPr>
          <w:p w:rsidR="00B7700D" w:rsidRPr="00F2349E" w:rsidRDefault="00EC7627">
            <w:pPr>
              <w:pStyle w:val="TableParagraph"/>
              <w:spacing w:line="254" w:lineRule="exact"/>
              <w:ind w:left="107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 xml:space="preserve">Лепка/апплика </w:t>
            </w:r>
            <w:r w:rsidRPr="00F2349E">
              <w:rPr>
                <w:spacing w:val="-4"/>
                <w:sz w:val="24"/>
                <w:szCs w:val="24"/>
              </w:rPr>
              <w:t>ция</w:t>
            </w:r>
          </w:p>
        </w:tc>
        <w:tc>
          <w:tcPr>
            <w:tcW w:w="706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line="251" w:lineRule="exact"/>
              <w:ind w:left="102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B7700D" w:rsidRPr="00F2349E" w:rsidRDefault="00EC7627">
            <w:pPr>
              <w:pStyle w:val="TableParagraph"/>
              <w:spacing w:line="251" w:lineRule="exact"/>
              <w:ind w:left="101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435" w:type="dxa"/>
          </w:tcPr>
          <w:p w:rsidR="00B7700D" w:rsidRPr="00F2349E" w:rsidRDefault="00EC7627">
            <w:pPr>
              <w:pStyle w:val="TableParagraph"/>
              <w:spacing w:line="251" w:lineRule="exact"/>
              <w:ind w:right="104"/>
              <w:jc w:val="center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</w:tcPr>
          <w:p w:rsidR="00B7700D" w:rsidRPr="00F2349E" w:rsidRDefault="00EC7627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71" w:type="dxa"/>
          </w:tcPr>
          <w:p w:rsidR="00B7700D" w:rsidRPr="00F2349E" w:rsidRDefault="00EC7627">
            <w:pPr>
              <w:pStyle w:val="TableParagraph"/>
              <w:spacing w:line="251" w:lineRule="exact"/>
              <w:ind w:left="95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51" w:lineRule="exact"/>
              <w:ind w:left="10"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714" w:type="dxa"/>
          </w:tcPr>
          <w:p w:rsidR="00B7700D" w:rsidRPr="00F2349E" w:rsidRDefault="00EC7627">
            <w:pPr>
              <w:pStyle w:val="TableParagraph"/>
              <w:spacing w:line="251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B7700D" w:rsidRPr="00F2349E" w:rsidRDefault="00EC7627">
            <w:pPr>
              <w:pStyle w:val="TableParagraph"/>
              <w:spacing w:line="251" w:lineRule="exact"/>
              <w:ind w:right="13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855" w:type="dxa"/>
          </w:tcPr>
          <w:p w:rsidR="00B7700D" w:rsidRPr="00F2349E" w:rsidRDefault="00EC7627">
            <w:pPr>
              <w:pStyle w:val="TableParagraph"/>
              <w:spacing w:line="251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51" w:lineRule="exact"/>
              <w:ind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</w:tr>
      <w:tr w:rsidR="00B7700D" w:rsidRPr="00F2349E">
        <w:trPr>
          <w:trHeight w:val="251"/>
        </w:trPr>
        <w:tc>
          <w:tcPr>
            <w:tcW w:w="1839" w:type="dxa"/>
            <w:vMerge/>
            <w:tcBorders>
              <w:top w:val="nil"/>
            </w:tcBorders>
          </w:tcPr>
          <w:p w:rsidR="00B7700D" w:rsidRPr="00F2349E" w:rsidRDefault="00B7700D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B7700D" w:rsidRPr="00F2349E" w:rsidRDefault="00EC7627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>Рисование</w:t>
            </w:r>
          </w:p>
        </w:tc>
        <w:tc>
          <w:tcPr>
            <w:tcW w:w="706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line="232" w:lineRule="exact"/>
              <w:ind w:left="102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B7700D" w:rsidRPr="00F2349E" w:rsidRDefault="00EC7627">
            <w:pPr>
              <w:pStyle w:val="TableParagraph"/>
              <w:spacing w:line="232" w:lineRule="exact"/>
              <w:ind w:left="101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435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4" w:type="dxa"/>
          </w:tcPr>
          <w:p w:rsidR="00B7700D" w:rsidRPr="00F2349E" w:rsidRDefault="00EC7627">
            <w:pPr>
              <w:pStyle w:val="TableParagraph"/>
              <w:spacing w:line="232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B7700D" w:rsidRPr="00F2349E" w:rsidRDefault="00EC7627">
            <w:pPr>
              <w:pStyle w:val="TableParagraph"/>
              <w:spacing w:line="232" w:lineRule="exact"/>
              <w:ind w:right="13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855" w:type="dxa"/>
          </w:tcPr>
          <w:p w:rsidR="00B7700D" w:rsidRPr="00F2349E" w:rsidRDefault="00EC7627">
            <w:pPr>
              <w:pStyle w:val="TableParagraph"/>
              <w:spacing w:line="232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32" w:lineRule="exact"/>
              <w:ind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</w:tr>
      <w:tr w:rsidR="00B7700D" w:rsidRPr="00F2349E">
        <w:trPr>
          <w:trHeight w:val="251"/>
        </w:trPr>
        <w:tc>
          <w:tcPr>
            <w:tcW w:w="1839" w:type="dxa"/>
            <w:vMerge/>
            <w:tcBorders>
              <w:top w:val="nil"/>
            </w:tcBorders>
          </w:tcPr>
          <w:p w:rsidR="00B7700D" w:rsidRPr="00F2349E" w:rsidRDefault="00B7700D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B7700D" w:rsidRPr="00F2349E" w:rsidRDefault="00EC7627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706" w:type="dxa"/>
          </w:tcPr>
          <w:p w:rsidR="00B7700D" w:rsidRPr="00F2349E" w:rsidRDefault="00EC7627">
            <w:pPr>
              <w:pStyle w:val="TableParagraph"/>
              <w:spacing w:line="232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line="232" w:lineRule="exact"/>
              <w:ind w:right="12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line="232" w:lineRule="exact"/>
              <w:ind w:left="102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3" w:type="dxa"/>
          </w:tcPr>
          <w:p w:rsidR="00B7700D" w:rsidRPr="00F2349E" w:rsidRDefault="00EC7627">
            <w:pPr>
              <w:pStyle w:val="TableParagraph"/>
              <w:spacing w:line="232" w:lineRule="exact"/>
              <w:ind w:left="101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435" w:type="dxa"/>
          </w:tcPr>
          <w:p w:rsidR="00B7700D" w:rsidRPr="00F2349E" w:rsidRDefault="00EC7627">
            <w:pPr>
              <w:pStyle w:val="TableParagraph"/>
              <w:spacing w:line="232" w:lineRule="exact"/>
              <w:ind w:right="104"/>
              <w:jc w:val="center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</w:tcPr>
          <w:p w:rsidR="00B7700D" w:rsidRPr="00F2349E" w:rsidRDefault="00EC7627">
            <w:pPr>
              <w:pStyle w:val="TableParagraph"/>
              <w:spacing w:line="232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571" w:type="dxa"/>
          </w:tcPr>
          <w:p w:rsidR="00B7700D" w:rsidRPr="00F2349E" w:rsidRDefault="00EC7627">
            <w:pPr>
              <w:pStyle w:val="TableParagraph"/>
              <w:spacing w:line="232" w:lineRule="exact"/>
              <w:ind w:left="95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32" w:lineRule="exact"/>
              <w:ind w:left="10"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714" w:type="dxa"/>
          </w:tcPr>
          <w:p w:rsidR="00B7700D" w:rsidRPr="00F2349E" w:rsidRDefault="00EC7627">
            <w:pPr>
              <w:pStyle w:val="TableParagraph"/>
              <w:spacing w:line="232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B7700D" w:rsidRPr="00F2349E" w:rsidRDefault="00EC7627">
            <w:pPr>
              <w:pStyle w:val="TableParagraph"/>
              <w:spacing w:line="232" w:lineRule="exact"/>
              <w:ind w:right="13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855" w:type="dxa"/>
          </w:tcPr>
          <w:p w:rsidR="00B7700D" w:rsidRPr="00F2349E" w:rsidRDefault="00EC7627">
            <w:pPr>
              <w:pStyle w:val="TableParagraph"/>
              <w:spacing w:line="232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32" w:lineRule="exact"/>
              <w:ind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72</w:t>
            </w:r>
          </w:p>
        </w:tc>
      </w:tr>
      <w:tr w:rsidR="00B7700D" w:rsidRPr="00F2349E">
        <w:trPr>
          <w:trHeight w:val="760"/>
        </w:trPr>
        <w:tc>
          <w:tcPr>
            <w:tcW w:w="1839" w:type="dxa"/>
          </w:tcPr>
          <w:p w:rsidR="00B7700D" w:rsidRPr="00F2349E" w:rsidRDefault="00EC7627">
            <w:pPr>
              <w:pStyle w:val="TableParagraph"/>
              <w:spacing w:before="1"/>
              <w:ind w:left="107" w:right="93"/>
              <w:rPr>
                <w:b/>
                <w:sz w:val="24"/>
                <w:szCs w:val="24"/>
              </w:rPr>
            </w:pPr>
            <w:r w:rsidRPr="00F2349E">
              <w:rPr>
                <w:b/>
                <w:spacing w:val="-2"/>
                <w:sz w:val="24"/>
                <w:szCs w:val="24"/>
              </w:rPr>
              <w:t>Физическое развитие</w:t>
            </w:r>
          </w:p>
        </w:tc>
        <w:tc>
          <w:tcPr>
            <w:tcW w:w="1698" w:type="dxa"/>
          </w:tcPr>
          <w:p w:rsidR="00B7700D" w:rsidRPr="00F2349E" w:rsidRDefault="00EC7627">
            <w:pPr>
              <w:pStyle w:val="TableParagraph"/>
              <w:spacing w:line="252" w:lineRule="exact"/>
              <w:ind w:left="107" w:right="409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 xml:space="preserve">Физическая культура </w:t>
            </w:r>
            <w:r w:rsidRPr="00F2349E">
              <w:rPr>
                <w:sz w:val="24"/>
                <w:szCs w:val="24"/>
              </w:rPr>
              <w:t>(ОБЖ,</w:t>
            </w:r>
            <w:r w:rsidRPr="00F2349E">
              <w:rPr>
                <w:spacing w:val="-14"/>
                <w:sz w:val="24"/>
                <w:szCs w:val="24"/>
              </w:rPr>
              <w:t xml:space="preserve"> </w:t>
            </w:r>
            <w:r w:rsidRPr="00F2349E">
              <w:rPr>
                <w:sz w:val="24"/>
                <w:szCs w:val="24"/>
              </w:rPr>
              <w:t>БДД)</w:t>
            </w:r>
          </w:p>
        </w:tc>
        <w:tc>
          <w:tcPr>
            <w:tcW w:w="706" w:type="dxa"/>
          </w:tcPr>
          <w:p w:rsidR="00B7700D" w:rsidRPr="00F2349E" w:rsidRDefault="00EC7627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before="1"/>
              <w:ind w:right="12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before="1"/>
              <w:ind w:left="102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B7700D" w:rsidRPr="00F2349E" w:rsidRDefault="00EC7627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5" w:type="dxa"/>
          </w:tcPr>
          <w:p w:rsidR="00B7700D" w:rsidRPr="00F2349E" w:rsidRDefault="00EC7627">
            <w:pPr>
              <w:pStyle w:val="TableParagraph"/>
              <w:spacing w:before="1"/>
              <w:ind w:right="104"/>
              <w:jc w:val="center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</w:tcPr>
          <w:p w:rsidR="00B7700D" w:rsidRPr="00F2349E" w:rsidRDefault="00EC7627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71" w:type="dxa"/>
          </w:tcPr>
          <w:p w:rsidR="00B7700D" w:rsidRPr="00F2349E" w:rsidRDefault="00EC7627">
            <w:pPr>
              <w:pStyle w:val="TableParagraph"/>
              <w:spacing w:before="1"/>
              <w:ind w:left="95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before="1"/>
              <w:ind w:left="10"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714" w:type="dxa"/>
          </w:tcPr>
          <w:p w:rsidR="00B7700D" w:rsidRPr="00F2349E" w:rsidRDefault="00EC7627">
            <w:pPr>
              <w:pStyle w:val="TableParagraph"/>
              <w:spacing w:before="1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B7700D" w:rsidRPr="00F2349E" w:rsidRDefault="00EC7627">
            <w:pPr>
              <w:pStyle w:val="TableParagraph"/>
              <w:spacing w:before="1"/>
              <w:ind w:right="13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855" w:type="dxa"/>
          </w:tcPr>
          <w:p w:rsidR="00B7700D" w:rsidRPr="00F2349E" w:rsidRDefault="00EC7627">
            <w:pPr>
              <w:pStyle w:val="TableParagraph"/>
              <w:spacing w:before="1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before="1"/>
              <w:ind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72</w:t>
            </w:r>
          </w:p>
        </w:tc>
      </w:tr>
      <w:tr w:rsidR="00B7700D" w:rsidRPr="00F2349E">
        <w:trPr>
          <w:trHeight w:val="251"/>
        </w:trPr>
        <w:tc>
          <w:tcPr>
            <w:tcW w:w="11072" w:type="dxa"/>
            <w:gridSpan w:val="16"/>
          </w:tcPr>
          <w:p w:rsidR="00B7700D" w:rsidRPr="00F2349E" w:rsidRDefault="00EC7627">
            <w:pPr>
              <w:pStyle w:val="TableParagraph"/>
              <w:spacing w:line="232" w:lineRule="exact"/>
              <w:ind w:left="3034"/>
              <w:rPr>
                <w:sz w:val="24"/>
                <w:szCs w:val="24"/>
              </w:rPr>
            </w:pPr>
            <w:r w:rsidRPr="00F2349E">
              <w:rPr>
                <w:sz w:val="24"/>
                <w:szCs w:val="24"/>
              </w:rPr>
              <w:t>2.Часть,</w:t>
            </w:r>
            <w:r w:rsidRPr="00F2349E">
              <w:rPr>
                <w:spacing w:val="-13"/>
                <w:sz w:val="24"/>
                <w:szCs w:val="24"/>
              </w:rPr>
              <w:t xml:space="preserve"> </w:t>
            </w:r>
            <w:r w:rsidRPr="00F2349E">
              <w:rPr>
                <w:sz w:val="24"/>
                <w:szCs w:val="24"/>
              </w:rPr>
              <w:t>формируемая</w:t>
            </w:r>
            <w:r w:rsidRPr="00F2349E">
              <w:rPr>
                <w:spacing w:val="-9"/>
                <w:sz w:val="24"/>
                <w:szCs w:val="24"/>
              </w:rPr>
              <w:t xml:space="preserve"> </w:t>
            </w:r>
            <w:r w:rsidRPr="00F2349E">
              <w:rPr>
                <w:sz w:val="24"/>
                <w:szCs w:val="24"/>
              </w:rPr>
              <w:t>участниками</w:t>
            </w:r>
            <w:r w:rsidRPr="00F2349E">
              <w:rPr>
                <w:spacing w:val="-8"/>
                <w:sz w:val="24"/>
                <w:szCs w:val="24"/>
              </w:rPr>
              <w:t xml:space="preserve"> </w:t>
            </w:r>
            <w:r w:rsidRPr="00F2349E">
              <w:rPr>
                <w:sz w:val="24"/>
                <w:szCs w:val="24"/>
              </w:rPr>
              <w:t>образовательных</w:t>
            </w:r>
            <w:r w:rsidRPr="00F2349E">
              <w:rPr>
                <w:spacing w:val="-8"/>
                <w:sz w:val="24"/>
                <w:szCs w:val="24"/>
              </w:rPr>
              <w:t xml:space="preserve"> </w:t>
            </w:r>
            <w:r w:rsidRPr="00F2349E">
              <w:rPr>
                <w:spacing w:val="-2"/>
                <w:sz w:val="24"/>
                <w:szCs w:val="24"/>
              </w:rPr>
              <w:t>отношений</w:t>
            </w:r>
          </w:p>
        </w:tc>
      </w:tr>
      <w:tr w:rsidR="00B7700D" w:rsidRPr="00F2349E">
        <w:trPr>
          <w:trHeight w:val="254"/>
        </w:trPr>
        <w:tc>
          <w:tcPr>
            <w:tcW w:w="1839" w:type="dxa"/>
            <w:vMerge w:val="restart"/>
          </w:tcPr>
          <w:p w:rsidR="00B7700D" w:rsidRPr="00F2349E" w:rsidRDefault="00EC7627">
            <w:pPr>
              <w:pStyle w:val="TableParagraph"/>
              <w:spacing w:before="1"/>
              <w:ind w:left="107" w:right="93"/>
              <w:rPr>
                <w:b/>
                <w:sz w:val="24"/>
                <w:szCs w:val="24"/>
              </w:rPr>
            </w:pPr>
            <w:r w:rsidRPr="00F2349E">
              <w:rPr>
                <w:b/>
                <w:spacing w:val="-2"/>
                <w:sz w:val="24"/>
                <w:szCs w:val="24"/>
              </w:rPr>
              <w:t>Речевое развитие</w:t>
            </w:r>
          </w:p>
        </w:tc>
        <w:tc>
          <w:tcPr>
            <w:tcW w:w="1698" w:type="dxa"/>
          </w:tcPr>
          <w:p w:rsidR="00B7700D" w:rsidRPr="00F2349E" w:rsidRDefault="00EC7627">
            <w:pPr>
              <w:pStyle w:val="TableParagraph"/>
              <w:spacing w:before="1" w:line="233" w:lineRule="exact"/>
              <w:ind w:left="107"/>
              <w:rPr>
                <w:sz w:val="24"/>
                <w:szCs w:val="24"/>
              </w:rPr>
            </w:pPr>
            <w:r w:rsidRPr="00F2349E">
              <w:rPr>
                <w:sz w:val="24"/>
                <w:szCs w:val="24"/>
              </w:rPr>
              <w:t>Русский</w:t>
            </w:r>
            <w:r w:rsidRPr="00F2349E">
              <w:rPr>
                <w:spacing w:val="-2"/>
                <w:sz w:val="24"/>
                <w:szCs w:val="24"/>
              </w:rPr>
              <w:t xml:space="preserve"> </w:t>
            </w:r>
            <w:r w:rsidRPr="00F2349E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706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" w:type="dxa"/>
            <w:gridSpan w:val="2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2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4" w:type="dxa"/>
          </w:tcPr>
          <w:p w:rsidR="00B7700D" w:rsidRPr="00F2349E" w:rsidRDefault="00EC7627">
            <w:pPr>
              <w:pStyle w:val="TableParagraph"/>
              <w:spacing w:before="1" w:line="233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B7700D" w:rsidRPr="00F2349E" w:rsidRDefault="00EC7627">
            <w:pPr>
              <w:pStyle w:val="TableParagraph"/>
              <w:spacing w:before="1" w:line="233" w:lineRule="exact"/>
              <w:ind w:right="13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855" w:type="dxa"/>
          </w:tcPr>
          <w:p w:rsidR="00B7700D" w:rsidRPr="00F2349E" w:rsidRDefault="00EC7627">
            <w:pPr>
              <w:pStyle w:val="TableParagraph"/>
              <w:spacing w:before="1" w:line="233" w:lineRule="exact"/>
              <w:ind w:left="9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before="1" w:line="233" w:lineRule="exact"/>
              <w:ind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72</w:t>
            </w:r>
          </w:p>
        </w:tc>
      </w:tr>
      <w:tr w:rsidR="00B7700D" w:rsidRPr="00F2349E">
        <w:trPr>
          <w:trHeight w:val="757"/>
        </w:trPr>
        <w:tc>
          <w:tcPr>
            <w:tcW w:w="1839" w:type="dxa"/>
            <w:vMerge/>
            <w:tcBorders>
              <w:top w:val="nil"/>
            </w:tcBorders>
          </w:tcPr>
          <w:p w:rsidR="00B7700D" w:rsidRPr="00F2349E" w:rsidRDefault="00B7700D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B7700D" w:rsidRPr="00F2349E" w:rsidRDefault="00EC7627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>Чтение</w:t>
            </w:r>
          </w:p>
          <w:p w:rsidR="00B7700D" w:rsidRPr="00F2349E" w:rsidRDefault="00EC7627">
            <w:pPr>
              <w:pStyle w:val="TableParagraph"/>
              <w:spacing w:line="252" w:lineRule="exact"/>
              <w:ind w:left="107" w:right="76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 xml:space="preserve">художественно </w:t>
            </w:r>
            <w:r w:rsidRPr="00F2349E">
              <w:rPr>
                <w:sz w:val="24"/>
                <w:szCs w:val="24"/>
              </w:rPr>
              <w:t>й литературы</w:t>
            </w:r>
          </w:p>
        </w:tc>
        <w:tc>
          <w:tcPr>
            <w:tcW w:w="706" w:type="dxa"/>
          </w:tcPr>
          <w:p w:rsidR="00B7700D" w:rsidRPr="00F2349E" w:rsidRDefault="00EC7627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line="251" w:lineRule="exact"/>
              <w:ind w:right="12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line="251" w:lineRule="exact"/>
              <w:ind w:left="102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B7700D" w:rsidRPr="00F2349E" w:rsidRDefault="00EC7627">
            <w:pPr>
              <w:pStyle w:val="TableParagraph"/>
              <w:spacing w:line="251" w:lineRule="exact"/>
              <w:ind w:left="108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82" w:type="dxa"/>
            <w:gridSpan w:val="2"/>
          </w:tcPr>
          <w:p w:rsidR="00B7700D" w:rsidRPr="00F2349E" w:rsidRDefault="00EC7627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2" w:type="dxa"/>
            <w:gridSpan w:val="2"/>
          </w:tcPr>
          <w:p w:rsidR="00B7700D" w:rsidRPr="00F2349E" w:rsidRDefault="00EC7627">
            <w:pPr>
              <w:pStyle w:val="TableParagraph"/>
              <w:spacing w:line="251" w:lineRule="exact"/>
              <w:ind w:left="103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71" w:type="dxa"/>
          </w:tcPr>
          <w:p w:rsidR="00B7700D" w:rsidRPr="00F2349E" w:rsidRDefault="00EC7627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51" w:lineRule="exact"/>
              <w:ind w:left="10"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714" w:type="dxa"/>
          </w:tcPr>
          <w:p w:rsidR="00B7700D" w:rsidRPr="00F2349E" w:rsidRDefault="00EC7627">
            <w:pPr>
              <w:pStyle w:val="TableParagraph"/>
              <w:spacing w:line="251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B7700D" w:rsidRPr="00F2349E" w:rsidRDefault="00EC7627">
            <w:pPr>
              <w:pStyle w:val="TableParagraph"/>
              <w:spacing w:line="251" w:lineRule="exact"/>
              <w:ind w:right="13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855" w:type="dxa"/>
          </w:tcPr>
          <w:p w:rsidR="00B7700D" w:rsidRPr="00F2349E" w:rsidRDefault="00EC7627">
            <w:pPr>
              <w:pStyle w:val="TableParagraph"/>
              <w:spacing w:line="251" w:lineRule="exact"/>
              <w:ind w:left="9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51" w:lineRule="exact"/>
              <w:ind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</w:tr>
      <w:tr w:rsidR="00B7700D" w:rsidRPr="00F2349E">
        <w:trPr>
          <w:trHeight w:val="616"/>
        </w:trPr>
        <w:tc>
          <w:tcPr>
            <w:tcW w:w="1839" w:type="dxa"/>
          </w:tcPr>
          <w:p w:rsidR="00B7700D" w:rsidRPr="00F2349E" w:rsidRDefault="00EC7627">
            <w:pPr>
              <w:pStyle w:val="TableParagraph"/>
              <w:spacing w:before="1"/>
              <w:ind w:left="107" w:right="93"/>
              <w:rPr>
                <w:b/>
                <w:sz w:val="24"/>
                <w:szCs w:val="24"/>
              </w:rPr>
            </w:pPr>
            <w:r w:rsidRPr="00F2349E">
              <w:rPr>
                <w:b/>
                <w:spacing w:val="-2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98" w:type="dxa"/>
            <w:vMerge w:val="restart"/>
          </w:tcPr>
          <w:p w:rsidR="00B7700D" w:rsidRPr="00F2349E" w:rsidRDefault="00EC7627">
            <w:pPr>
              <w:pStyle w:val="TableParagraph"/>
              <w:spacing w:before="1"/>
              <w:ind w:left="107" w:right="229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>Региональный компонент- нравственное воспитание</w:t>
            </w:r>
          </w:p>
          <w:p w:rsidR="00B7700D" w:rsidRPr="00F2349E" w:rsidRDefault="00EC7627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>-Рисование</w:t>
            </w:r>
          </w:p>
          <w:p w:rsidR="00B7700D" w:rsidRPr="00F2349E" w:rsidRDefault="00EC7627">
            <w:pPr>
              <w:pStyle w:val="TableParagraph"/>
              <w:spacing w:line="252" w:lineRule="exact"/>
              <w:ind w:left="107" w:right="374"/>
              <w:rPr>
                <w:sz w:val="24"/>
                <w:szCs w:val="24"/>
              </w:rPr>
            </w:pPr>
            <w:r w:rsidRPr="00F2349E">
              <w:rPr>
                <w:sz w:val="24"/>
                <w:szCs w:val="24"/>
              </w:rPr>
              <w:t>-С</w:t>
            </w:r>
            <w:r w:rsidRPr="00F2349E">
              <w:rPr>
                <w:spacing w:val="-14"/>
                <w:sz w:val="24"/>
                <w:szCs w:val="24"/>
              </w:rPr>
              <w:t xml:space="preserve"> </w:t>
            </w:r>
            <w:r w:rsidRPr="00F2349E">
              <w:rPr>
                <w:sz w:val="24"/>
                <w:szCs w:val="24"/>
              </w:rPr>
              <w:t xml:space="preserve">дидактич. </w:t>
            </w:r>
            <w:r w:rsidRPr="00F2349E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706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" w:type="dxa"/>
            <w:gridSpan w:val="2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2" w:type="dxa"/>
            <w:gridSpan w:val="2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4" w:type="dxa"/>
          </w:tcPr>
          <w:p w:rsidR="00B7700D" w:rsidRPr="00F2349E" w:rsidRDefault="00EC7627">
            <w:pPr>
              <w:pStyle w:val="TableParagraph"/>
              <w:spacing w:before="1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B7700D" w:rsidRPr="00F2349E" w:rsidRDefault="00EC7627">
            <w:pPr>
              <w:pStyle w:val="TableParagraph"/>
              <w:spacing w:before="1"/>
              <w:ind w:right="13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855" w:type="dxa"/>
          </w:tcPr>
          <w:p w:rsidR="00B7700D" w:rsidRPr="00F2349E" w:rsidRDefault="00EC7627">
            <w:pPr>
              <w:pStyle w:val="TableParagraph"/>
              <w:spacing w:before="1"/>
              <w:ind w:left="9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before="1"/>
              <w:ind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</w:tr>
      <w:tr w:rsidR="00B7700D" w:rsidRPr="00F2349E">
        <w:trPr>
          <w:trHeight w:val="1144"/>
        </w:trPr>
        <w:tc>
          <w:tcPr>
            <w:tcW w:w="1839" w:type="dxa"/>
          </w:tcPr>
          <w:p w:rsidR="00B7700D" w:rsidRPr="00F2349E" w:rsidRDefault="00EC7627">
            <w:pPr>
              <w:pStyle w:val="TableParagraph"/>
              <w:ind w:left="107" w:right="93"/>
              <w:rPr>
                <w:b/>
                <w:sz w:val="24"/>
                <w:szCs w:val="24"/>
              </w:rPr>
            </w:pPr>
            <w:r w:rsidRPr="00F2349E">
              <w:rPr>
                <w:b/>
                <w:spacing w:val="-2"/>
                <w:sz w:val="24"/>
                <w:szCs w:val="24"/>
              </w:rPr>
              <w:t>Художественно- эстетическое</w:t>
            </w:r>
          </w:p>
          <w:p w:rsidR="00B7700D" w:rsidRPr="00F2349E" w:rsidRDefault="00EC762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2349E">
              <w:rPr>
                <w:b/>
                <w:spacing w:val="-2"/>
                <w:sz w:val="24"/>
                <w:szCs w:val="24"/>
              </w:rPr>
              <w:t>развитие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B7700D" w:rsidRPr="00F2349E" w:rsidRDefault="00B7700D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  <w:p w:rsidR="00B7700D" w:rsidRPr="00F2349E" w:rsidRDefault="00B7700D">
            <w:pPr>
              <w:pStyle w:val="TableParagraph"/>
              <w:spacing w:before="250"/>
              <w:rPr>
                <w:sz w:val="24"/>
                <w:szCs w:val="24"/>
              </w:rPr>
            </w:pPr>
          </w:p>
          <w:p w:rsidR="00B7700D" w:rsidRPr="00F2349E" w:rsidRDefault="00EC7627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  <w:p w:rsidR="00B7700D" w:rsidRPr="00F2349E" w:rsidRDefault="00B7700D">
            <w:pPr>
              <w:pStyle w:val="TableParagraph"/>
              <w:spacing w:before="250"/>
              <w:rPr>
                <w:sz w:val="24"/>
                <w:szCs w:val="24"/>
              </w:rPr>
            </w:pPr>
          </w:p>
          <w:p w:rsidR="00B7700D" w:rsidRPr="00F2349E" w:rsidRDefault="00EC7627">
            <w:pPr>
              <w:pStyle w:val="TableParagraph"/>
              <w:spacing w:before="1"/>
              <w:ind w:right="12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70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B7700D" w:rsidRPr="00F2349E" w:rsidRDefault="00B770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" w:type="dxa"/>
            <w:gridSpan w:val="2"/>
          </w:tcPr>
          <w:p w:rsidR="00B7700D" w:rsidRPr="00F2349E" w:rsidRDefault="00EC7627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2" w:type="dxa"/>
            <w:gridSpan w:val="2"/>
          </w:tcPr>
          <w:p w:rsidR="00B7700D" w:rsidRPr="00F2349E" w:rsidRDefault="00EC7627">
            <w:pPr>
              <w:pStyle w:val="TableParagraph"/>
              <w:spacing w:line="251" w:lineRule="exact"/>
              <w:ind w:left="103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71" w:type="dxa"/>
          </w:tcPr>
          <w:p w:rsidR="00B7700D" w:rsidRPr="00F2349E" w:rsidRDefault="00EC7627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51" w:lineRule="exact"/>
              <w:ind w:left="10"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714" w:type="dxa"/>
          </w:tcPr>
          <w:p w:rsidR="00B7700D" w:rsidRPr="00F2349E" w:rsidRDefault="00EC7627">
            <w:pPr>
              <w:pStyle w:val="TableParagraph"/>
              <w:spacing w:line="251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B7700D" w:rsidRPr="00F2349E" w:rsidRDefault="00EC7627">
            <w:pPr>
              <w:pStyle w:val="TableParagraph"/>
              <w:spacing w:line="251" w:lineRule="exact"/>
              <w:ind w:right="13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855" w:type="dxa"/>
          </w:tcPr>
          <w:p w:rsidR="00B7700D" w:rsidRPr="00F2349E" w:rsidRDefault="00EC7627">
            <w:pPr>
              <w:pStyle w:val="TableParagraph"/>
              <w:spacing w:line="251" w:lineRule="exact"/>
              <w:ind w:left="9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51" w:lineRule="exact"/>
              <w:ind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</w:tr>
      <w:tr w:rsidR="00B7700D" w:rsidRPr="00F2349E">
        <w:trPr>
          <w:trHeight w:val="760"/>
        </w:trPr>
        <w:tc>
          <w:tcPr>
            <w:tcW w:w="1839" w:type="dxa"/>
          </w:tcPr>
          <w:p w:rsidR="00B7700D" w:rsidRPr="00F2349E" w:rsidRDefault="00EC7627">
            <w:pPr>
              <w:pStyle w:val="TableParagraph"/>
              <w:spacing w:before="1"/>
              <w:ind w:left="107" w:right="93"/>
              <w:rPr>
                <w:b/>
                <w:sz w:val="24"/>
                <w:szCs w:val="24"/>
              </w:rPr>
            </w:pPr>
            <w:r w:rsidRPr="00F2349E">
              <w:rPr>
                <w:b/>
                <w:spacing w:val="-2"/>
                <w:sz w:val="24"/>
                <w:szCs w:val="24"/>
              </w:rPr>
              <w:t>Физическое развитие</w:t>
            </w:r>
          </w:p>
        </w:tc>
        <w:tc>
          <w:tcPr>
            <w:tcW w:w="1698" w:type="dxa"/>
          </w:tcPr>
          <w:p w:rsidR="00B7700D" w:rsidRPr="00F2349E" w:rsidRDefault="00EC7627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>Формирование основы</w:t>
            </w:r>
          </w:p>
          <w:p w:rsidR="00B7700D" w:rsidRPr="00F2349E" w:rsidRDefault="00EC7627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706" w:type="dxa"/>
          </w:tcPr>
          <w:p w:rsidR="00B7700D" w:rsidRPr="00F2349E" w:rsidRDefault="00EC7627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before="1"/>
              <w:ind w:right="12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before="1"/>
              <w:ind w:left="102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703" w:type="dxa"/>
          </w:tcPr>
          <w:p w:rsidR="00B7700D" w:rsidRPr="00F2349E" w:rsidRDefault="00EC7627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582" w:type="dxa"/>
            <w:gridSpan w:val="2"/>
          </w:tcPr>
          <w:p w:rsidR="00B7700D" w:rsidRPr="00F2349E" w:rsidRDefault="00EC7627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2" w:type="dxa"/>
            <w:gridSpan w:val="2"/>
          </w:tcPr>
          <w:p w:rsidR="00B7700D" w:rsidRPr="00F2349E" w:rsidRDefault="00EC7627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571" w:type="dxa"/>
          </w:tcPr>
          <w:p w:rsidR="00B7700D" w:rsidRPr="00F2349E" w:rsidRDefault="00EC7627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before="1"/>
              <w:ind w:left="10"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714" w:type="dxa"/>
          </w:tcPr>
          <w:p w:rsidR="00B7700D" w:rsidRPr="00F2349E" w:rsidRDefault="00EC7627">
            <w:pPr>
              <w:pStyle w:val="TableParagraph"/>
              <w:spacing w:before="1"/>
              <w:ind w:left="99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B7700D" w:rsidRPr="00F2349E" w:rsidRDefault="00EC7627">
            <w:pPr>
              <w:pStyle w:val="TableParagraph"/>
              <w:spacing w:before="1"/>
              <w:ind w:right="135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855" w:type="dxa"/>
          </w:tcPr>
          <w:p w:rsidR="00B7700D" w:rsidRPr="00F2349E" w:rsidRDefault="00EC7627">
            <w:pPr>
              <w:pStyle w:val="TableParagraph"/>
              <w:spacing w:before="1"/>
              <w:ind w:left="9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before="1"/>
              <w:ind w:right="14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</w:t>
            </w:r>
          </w:p>
        </w:tc>
      </w:tr>
      <w:tr w:rsidR="00B7700D" w:rsidRPr="00F2349E">
        <w:trPr>
          <w:trHeight w:val="506"/>
        </w:trPr>
        <w:tc>
          <w:tcPr>
            <w:tcW w:w="1839" w:type="dxa"/>
            <w:vMerge w:val="restart"/>
          </w:tcPr>
          <w:p w:rsidR="00B7700D" w:rsidRPr="00F2349E" w:rsidRDefault="00EC7627">
            <w:pPr>
              <w:pStyle w:val="TableParagraph"/>
              <w:spacing w:line="252" w:lineRule="exact"/>
              <w:ind w:left="107"/>
              <w:rPr>
                <w:b/>
                <w:sz w:val="24"/>
                <w:szCs w:val="24"/>
              </w:rPr>
            </w:pPr>
            <w:r w:rsidRPr="00F2349E">
              <w:rPr>
                <w:b/>
                <w:spacing w:val="-2"/>
                <w:sz w:val="24"/>
                <w:szCs w:val="24"/>
              </w:rPr>
              <w:t>Соотношение</w:t>
            </w:r>
          </w:p>
        </w:tc>
        <w:tc>
          <w:tcPr>
            <w:tcW w:w="1698" w:type="dxa"/>
          </w:tcPr>
          <w:p w:rsidR="00B7700D" w:rsidRPr="00F2349E" w:rsidRDefault="00EC7627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>Обязательная часть</w:t>
            </w:r>
          </w:p>
        </w:tc>
        <w:tc>
          <w:tcPr>
            <w:tcW w:w="706" w:type="dxa"/>
          </w:tcPr>
          <w:p w:rsidR="00B7700D" w:rsidRPr="00F2349E" w:rsidRDefault="00EC7627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4"/>
                <w:sz w:val="24"/>
                <w:szCs w:val="24"/>
              </w:rPr>
              <w:t>7/70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line="252" w:lineRule="exact"/>
              <w:ind w:right="1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252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line="251" w:lineRule="exact"/>
              <w:ind w:left="102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7/7</w:t>
            </w:r>
          </w:p>
          <w:p w:rsidR="00B7700D" w:rsidRPr="00F2349E" w:rsidRDefault="00EC7627">
            <w:pPr>
              <w:pStyle w:val="TableParagraph"/>
              <w:spacing w:line="235" w:lineRule="exact"/>
              <w:ind w:left="102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B7700D" w:rsidRPr="00F2349E" w:rsidRDefault="00EC7627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252</w:t>
            </w:r>
          </w:p>
        </w:tc>
        <w:tc>
          <w:tcPr>
            <w:tcW w:w="582" w:type="dxa"/>
            <w:gridSpan w:val="2"/>
          </w:tcPr>
          <w:p w:rsidR="00B7700D" w:rsidRPr="00F2349E" w:rsidRDefault="00EC7627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6/6</w:t>
            </w:r>
          </w:p>
          <w:p w:rsidR="00B7700D" w:rsidRPr="00F2349E" w:rsidRDefault="00EC7627">
            <w:pPr>
              <w:pStyle w:val="TableParagraph"/>
              <w:spacing w:line="235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62" w:type="dxa"/>
            <w:gridSpan w:val="2"/>
          </w:tcPr>
          <w:p w:rsidR="00B7700D" w:rsidRPr="00F2349E" w:rsidRDefault="00EC7627">
            <w:pPr>
              <w:pStyle w:val="TableParagraph"/>
              <w:spacing w:line="252" w:lineRule="exact"/>
              <w:ind w:left="103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216</w:t>
            </w:r>
          </w:p>
        </w:tc>
        <w:tc>
          <w:tcPr>
            <w:tcW w:w="571" w:type="dxa"/>
          </w:tcPr>
          <w:p w:rsidR="00B7700D" w:rsidRPr="00F2349E" w:rsidRDefault="00EC7627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6/6</w:t>
            </w:r>
          </w:p>
          <w:p w:rsidR="00B7700D" w:rsidRPr="00F2349E" w:rsidRDefault="00EC7627">
            <w:pPr>
              <w:pStyle w:val="TableParagraph"/>
              <w:spacing w:line="235" w:lineRule="exact"/>
              <w:ind w:left="105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52" w:lineRule="exact"/>
              <w:ind w:left="28" w:right="50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216</w:t>
            </w:r>
          </w:p>
        </w:tc>
        <w:tc>
          <w:tcPr>
            <w:tcW w:w="714" w:type="dxa"/>
          </w:tcPr>
          <w:p w:rsidR="00B7700D" w:rsidRPr="00F2349E" w:rsidRDefault="00EC7627">
            <w:pPr>
              <w:pStyle w:val="TableParagraph"/>
              <w:spacing w:line="252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4"/>
                <w:sz w:val="24"/>
                <w:szCs w:val="24"/>
              </w:rPr>
              <w:t>8/67</w:t>
            </w:r>
          </w:p>
        </w:tc>
        <w:tc>
          <w:tcPr>
            <w:tcW w:w="566" w:type="dxa"/>
          </w:tcPr>
          <w:p w:rsidR="00B7700D" w:rsidRPr="00F2349E" w:rsidRDefault="00EC7627">
            <w:pPr>
              <w:pStyle w:val="TableParagraph"/>
              <w:spacing w:line="252" w:lineRule="exact"/>
              <w:ind w:left="17" w:right="42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288</w:t>
            </w:r>
          </w:p>
        </w:tc>
        <w:tc>
          <w:tcPr>
            <w:tcW w:w="855" w:type="dxa"/>
          </w:tcPr>
          <w:p w:rsidR="00B7700D" w:rsidRPr="00F2349E" w:rsidRDefault="00EC7627">
            <w:pPr>
              <w:pStyle w:val="TableParagraph"/>
              <w:spacing w:line="251" w:lineRule="exact"/>
              <w:ind w:left="94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>10/62,</w:t>
            </w:r>
          </w:p>
          <w:p w:rsidR="00B7700D" w:rsidRPr="00F2349E" w:rsidRDefault="00EC7627">
            <w:pPr>
              <w:pStyle w:val="TableParagraph"/>
              <w:spacing w:line="235" w:lineRule="exact"/>
              <w:ind w:left="9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52" w:lineRule="exact"/>
              <w:ind w:left="19" w:right="50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360</w:t>
            </w:r>
          </w:p>
        </w:tc>
      </w:tr>
      <w:tr w:rsidR="00B7700D" w:rsidRPr="00F2349E">
        <w:trPr>
          <w:trHeight w:val="1264"/>
        </w:trPr>
        <w:tc>
          <w:tcPr>
            <w:tcW w:w="1839" w:type="dxa"/>
            <w:vMerge/>
            <w:tcBorders>
              <w:top w:val="nil"/>
            </w:tcBorders>
          </w:tcPr>
          <w:p w:rsidR="00B7700D" w:rsidRPr="00F2349E" w:rsidRDefault="00B7700D">
            <w:pPr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B7700D" w:rsidRPr="00F2349E" w:rsidRDefault="00EC7627">
            <w:pPr>
              <w:pStyle w:val="TableParagraph"/>
              <w:ind w:left="107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>Часть, формируемая участниками образовательн</w:t>
            </w:r>
          </w:p>
          <w:p w:rsidR="00B7700D" w:rsidRPr="00F2349E" w:rsidRDefault="00EC7627">
            <w:pPr>
              <w:pStyle w:val="TableParagraph"/>
              <w:spacing w:line="233" w:lineRule="exact"/>
              <w:ind w:left="107"/>
              <w:rPr>
                <w:sz w:val="24"/>
                <w:szCs w:val="24"/>
              </w:rPr>
            </w:pPr>
            <w:r w:rsidRPr="00F2349E">
              <w:rPr>
                <w:sz w:val="24"/>
                <w:szCs w:val="24"/>
              </w:rPr>
              <w:t xml:space="preserve">ых </w:t>
            </w:r>
            <w:r w:rsidRPr="00F2349E">
              <w:rPr>
                <w:spacing w:val="-2"/>
                <w:sz w:val="24"/>
                <w:szCs w:val="24"/>
              </w:rPr>
              <w:t>отношений</w:t>
            </w:r>
          </w:p>
        </w:tc>
        <w:tc>
          <w:tcPr>
            <w:tcW w:w="706" w:type="dxa"/>
          </w:tcPr>
          <w:p w:rsidR="00B7700D" w:rsidRPr="00F2349E" w:rsidRDefault="00EC7627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4"/>
                <w:sz w:val="24"/>
                <w:szCs w:val="24"/>
              </w:rPr>
              <w:t>3/30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line="251" w:lineRule="exact"/>
              <w:ind w:right="1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108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line="251" w:lineRule="exact"/>
              <w:ind w:left="102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3/3</w:t>
            </w:r>
          </w:p>
          <w:p w:rsidR="00B7700D" w:rsidRPr="00F2349E" w:rsidRDefault="00EC7627">
            <w:pPr>
              <w:pStyle w:val="TableParagraph"/>
              <w:spacing w:line="252" w:lineRule="exact"/>
              <w:ind w:left="102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703" w:type="dxa"/>
          </w:tcPr>
          <w:p w:rsidR="00B7700D" w:rsidRPr="00F2349E" w:rsidRDefault="00EC7627">
            <w:pPr>
              <w:pStyle w:val="TableParagraph"/>
              <w:spacing w:line="251" w:lineRule="exact"/>
              <w:ind w:left="108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108</w:t>
            </w:r>
          </w:p>
        </w:tc>
        <w:tc>
          <w:tcPr>
            <w:tcW w:w="582" w:type="dxa"/>
            <w:gridSpan w:val="2"/>
          </w:tcPr>
          <w:p w:rsidR="00B7700D" w:rsidRPr="00F2349E" w:rsidRDefault="00EC7627">
            <w:pPr>
              <w:pStyle w:val="TableParagraph"/>
              <w:spacing w:line="251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4/4</w:t>
            </w:r>
          </w:p>
          <w:p w:rsidR="00B7700D" w:rsidRPr="00F2349E" w:rsidRDefault="00EC7627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62" w:type="dxa"/>
            <w:gridSpan w:val="2"/>
          </w:tcPr>
          <w:p w:rsidR="00B7700D" w:rsidRPr="00F2349E" w:rsidRDefault="00EC7627">
            <w:pPr>
              <w:pStyle w:val="TableParagraph"/>
              <w:spacing w:line="251" w:lineRule="exact"/>
              <w:ind w:left="103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144</w:t>
            </w:r>
          </w:p>
        </w:tc>
        <w:tc>
          <w:tcPr>
            <w:tcW w:w="571" w:type="dxa"/>
          </w:tcPr>
          <w:p w:rsidR="00B7700D" w:rsidRPr="00F2349E" w:rsidRDefault="00EC7627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4/4</w:t>
            </w:r>
          </w:p>
          <w:p w:rsidR="00B7700D" w:rsidRPr="00F2349E" w:rsidRDefault="00EC7627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F2349E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51" w:lineRule="exact"/>
              <w:ind w:left="28" w:right="50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144</w:t>
            </w:r>
          </w:p>
        </w:tc>
        <w:tc>
          <w:tcPr>
            <w:tcW w:w="714" w:type="dxa"/>
          </w:tcPr>
          <w:p w:rsidR="00B7700D" w:rsidRPr="00F2349E" w:rsidRDefault="00EC7627">
            <w:pPr>
              <w:pStyle w:val="TableParagraph"/>
              <w:spacing w:line="251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4"/>
                <w:sz w:val="24"/>
                <w:szCs w:val="24"/>
              </w:rPr>
              <w:t>6/43</w:t>
            </w:r>
          </w:p>
        </w:tc>
        <w:tc>
          <w:tcPr>
            <w:tcW w:w="566" w:type="dxa"/>
          </w:tcPr>
          <w:p w:rsidR="00B7700D" w:rsidRPr="00F2349E" w:rsidRDefault="00EC7627">
            <w:pPr>
              <w:pStyle w:val="TableParagraph"/>
              <w:spacing w:line="251" w:lineRule="exact"/>
              <w:ind w:left="17" w:right="42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216</w:t>
            </w:r>
          </w:p>
        </w:tc>
        <w:tc>
          <w:tcPr>
            <w:tcW w:w="855" w:type="dxa"/>
          </w:tcPr>
          <w:p w:rsidR="00B7700D" w:rsidRPr="00F2349E" w:rsidRDefault="00EC7627">
            <w:pPr>
              <w:pStyle w:val="TableParagraph"/>
              <w:spacing w:line="251" w:lineRule="exact"/>
              <w:ind w:left="94"/>
              <w:rPr>
                <w:sz w:val="24"/>
                <w:szCs w:val="24"/>
              </w:rPr>
            </w:pPr>
            <w:r w:rsidRPr="00F2349E">
              <w:rPr>
                <w:spacing w:val="-2"/>
                <w:sz w:val="24"/>
                <w:szCs w:val="24"/>
              </w:rPr>
              <w:t>6/37,5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51" w:lineRule="exact"/>
              <w:ind w:left="19" w:right="50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216</w:t>
            </w:r>
          </w:p>
        </w:tc>
      </w:tr>
      <w:tr w:rsidR="00B7700D" w:rsidRPr="00F2349E">
        <w:trPr>
          <w:trHeight w:val="254"/>
        </w:trPr>
        <w:tc>
          <w:tcPr>
            <w:tcW w:w="3537" w:type="dxa"/>
            <w:gridSpan w:val="2"/>
          </w:tcPr>
          <w:p w:rsidR="00B7700D" w:rsidRPr="00F2349E" w:rsidRDefault="00EC7627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F2349E">
              <w:rPr>
                <w:sz w:val="24"/>
                <w:szCs w:val="24"/>
              </w:rPr>
              <w:t>Количество</w:t>
            </w:r>
            <w:r w:rsidRPr="00F2349E">
              <w:rPr>
                <w:spacing w:val="-4"/>
                <w:sz w:val="24"/>
                <w:szCs w:val="24"/>
              </w:rPr>
              <w:t xml:space="preserve"> </w:t>
            </w:r>
            <w:r w:rsidRPr="00F2349E">
              <w:rPr>
                <w:sz w:val="24"/>
                <w:szCs w:val="24"/>
              </w:rPr>
              <w:t>занятий</w:t>
            </w:r>
            <w:r w:rsidRPr="00F2349E">
              <w:rPr>
                <w:spacing w:val="-3"/>
                <w:sz w:val="24"/>
                <w:szCs w:val="24"/>
              </w:rPr>
              <w:t xml:space="preserve"> </w:t>
            </w:r>
            <w:r w:rsidRPr="00F2349E">
              <w:rPr>
                <w:sz w:val="24"/>
                <w:szCs w:val="24"/>
              </w:rPr>
              <w:t>в</w:t>
            </w:r>
            <w:r w:rsidRPr="00F2349E">
              <w:rPr>
                <w:spacing w:val="-5"/>
                <w:sz w:val="24"/>
                <w:szCs w:val="24"/>
              </w:rPr>
              <w:t xml:space="preserve"> </w:t>
            </w:r>
            <w:r w:rsidRPr="00F2349E">
              <w:rPr>
                <w:spacing w:val="-2"/>
                <w:sz w:val="24"/>
                <w:szCs w:val="24"/>
              </w:rPr>
              <w:t>неделю/год</w:t>
            </w:r>
          </w:p>
        </w:tc>
        <w:tc>
          <w:tcPr>
            <w:tcW w:w="706" w:type="dxa"/>
          </w:tcPr>
          <w:p w:rsidR="00B7700D" w:rsidRPr="00F2349E" w:rsidRDefault="00EC7627">
            <w:pPr>
              <w:pStyle w:val="TableParagraph"/>
              <w:spacing w:line="234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line="234" w:lineRule="exact"/>
              <w:ind w:right="13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360</w:t>
            </w:r>
          </w:p>
        </w:tc>
        <w:tc>
          <w:tcPr>
            <w:tcW w:w="570" w:type="dxa"/>
          </w:tcPr>
          <w:p w:rsidR="00B7700D" w:rsidRPr="00F2349E" w:rsidRDefault="00EC7627">
            <w:pPr>
              <w:pStyle w:val="TableParagraph"/>
              <w:spacing w:line="234" w:lineRule="exact"/>
              <w:ind w:left="102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03" w:type="dxa"/>
          </w:tcPr>
          <w:p w:rsidR="00B7700D" w:rsidRPr="00F2349E" w:rsidRDefault="00EC7627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360</w:t>
            </w:r>
          </w:p>
        </w:tc>
        <w:tc>
          <w:tcPr>
            <w:tcW w:w="582" w:type="dxa"/>
            <w:gridSpan w:val="2"/>
          </w:tcPr>
          <w:p w:rsidR="00B7700D" w:rsidRPr="00F2349E" w:rsidRDefault="00EC7627">
            <w:pPr>
              <w:pStyle w:val="TableParagraph"/>
              <w:spacing w:line="234" w:lineRule="exact"/>
              <w:ind w:left="104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62" w:type="dxa"/>
            <w:gridSpan w:val="2"/>
          </w:tcPr>
          <w:p w:rsidR="00B7700D" w:rsidRPr="00F2349E" w:rsidRDefault="00EC7627">
            <w:pPr>
              <w:pStyle w:val="TableParagraph"/>
              <w:spacing w:line="234" w:lineRule="exact"/>
              <w:ind w:left="103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360</w:t>
            </w:r>
          </w:p>
        </w:tc>
        <w:tc>
          <w:tcPr>
            <w:tcW w:w="571" w:type="dxa"/>
          </w:tcPr>
          <w:p w:rsidR="00B7700D" w:rsidRPr="00F2349E" w:rsidRDefault="00EC7627">
            <w:pPr>
              <w:pStyle w:val="TableParagraph"/>
              <w:spacing w:line="234" w:lineRule="exact"/>
              <w:ind w:left="105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34" w:lineRule="exact"/>
              <w:ind w:left="28" w:right="50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360</w:t>
            </w:r>
          </w:p>
        </w:tc>
        <w:tc>
          <w:tcPr>
            <w:tcW w:w="714" w:type="dxa"/>
          </w:tcPr>
          <w:p w:rsidR="00B7700D" w:rsidRPr="00F2349E" w:rsidRDefault="00EC7627">
            <w:pPr>
              <w:pStyle w:val="TableParagraph"/>
              <w:spacing w:line="234" w:lineRule="exact"/>
              <w:ind w:left="99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66" w:type="dxa"/>
          </w:tcPr>
          <w:p w:rsidR="00B7700D" w:rsidRPr="00F2349E" w:rsidRDefault="00EC7627">
            <w:pPr>
              <w:pStyle w:val="TableParagraph"/>
              <w:spacing w:line="234" w:lineRule="exact"/>
              <w:ind w:left="17" w:right="42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504</w:t>
            </w:r>
          </w:p>
        </w:tc>
        <w:tc>
          <w:tcPr>
            <w:tcW w:w="855" w:type="dxa"/>
          </w:tcPr>
          <w:p w:rsidR="00B7700D" w:rsidRPr="00F2349E" w:rsidRDefault="00EC7627">
            <w:pPr>
              <w:pStyle w:val="TableParagraph"/>
              <w:spacing w:line="234" w:lineRule="exact"/>
              <w:ind w:left="94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68" w:type="dxa"/>
          </w:tcPr>
          <w:p w:rsidR="00B7700D" w:rsidRPr="00F2349E" w:rsidRDefault="00EC7627">
            <w:pPr>
              <w:pStyle w:val="TableParagraph"/>
              <w:spacing w:line="234" w:lineRule="exact"/>
              <w:ind w:left="19" w:right="50"/>
              <w:jc w:val="center"/>
              <w:rPr>
                <w:sz w:val="24"/>
                <w:szCs w:val="24"/>
              </w:rPr>
            </w:pPr>
            <w:r w:rsidRPr="00F2349E">
              <w:rPr>
                <w:spacing w:val="-5"/>
                <w:sz w:val="24"/>
                <w:szCs w:val="24"/>
              </w:rPr>
              <w:t>576</w:t>
            </w:r>
          </w:p>
        </w:tc>
      </w:tr>
    </w:tbl>
    <w:p w:rsidR="00EC7627" w:rsidRPr="00F2349E" w:rsidRDefault="00EC7627">
      <w:pPr>
        <w:rPr>
          <w:sz w:val="24"/>
          <w:szCs w:val="24"/>
        </w:rPr>
      </w:pPr>
    </w:p>
    <w:sectPr w:rsidR="00EC7627" w:rsidRPr="00F2349E">
      <w:pgSz w:w="11910" w:h="16840"/>
      <w:pgMar w:top="640" w:right="0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033" w:rsidRDefault="00FF3033" w:rsidP="00F2349E">
      <w:r>
        <w:separator/>
      </w:r>
    </w:p>
  </w:endnote>
  <w:endnote w:type="continuationSeparator" w:id="0">
    <w:p w:rsidR="00FF3033" w:rsidRDefault="00FF3033" w:rsidP="00F2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033" w:rsidRDefault="00FF3033" w:rsidP="00F2349E">
      <w:r>
        <w:separator/>
      </w:r>
    </w:p>
  </w:footnote>
  <w:footnote w:type="continuationSeparator" w:id="0">
    <w:p w:rsidR="00FF3033" w:rsidRDefault="00FF3033" w:rsidP="00F23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A4BCC"/>
    <w:multiLevelType w:val="hybridMultilevel"/>
    <w:tmpl w:val="2B8AD4BC"/>
    <w:lvl w:ilvl="0" w:tplc="EAE84342">
      <w:numFmt w:val="bullet"/>
      <w:lvlText w:val="-"/>
      <w:lvlJc w:val="left"/>
      <w:pPr>
        <w:ind w:left="8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ACB02C">
      <w:numFmt w:val="bullet"/>
      <w:lvlText w:val="•"/>
      <w:lvlJc w:val="left"/>
      <w:pPr>
        <w:ind w:left="1911" w:hanging="164"/>
      </w:pPr>
      <w:rPr>
        <w:rFonts w:hint="default"/>
        <w:lang w:val="ru-RU" w:eastAsia="en-US" w:bidi="ar-SA"/>
      </w:rPr>
    </w:lvl>
    <w:lvl w:ilvl="2" w:tplc="06C65080">
      <w:numFmt w:val="bullet"/>
      <w:lvlText w:val="•"/>
      <w:lvlJc w:val="left"/>
      <w:pPr>
        <w:ind w:left="2943" w:hanging="164"/>
      </w:pPr>
      <w:rPr>
        <w:rFonts w:hint="default"/>
        <w:lang w:val="ru-RU" w:eastAsia="en-US" w:bidi="ar-SA"/>
      </w:rPr>
    </w:lvl>
    <w:lvl w:ilvl="3" w:tplc="AE4C31A4">
      <w:numFmt w:val="bullet"/>
      <w:lvlText w:val="•"/>
      <w:lvlJc w:val="left"/>
      <w:pPr>
        <w:ind w:left="3975" w:hanging="164"/>
      </w:pPr>
      <w:rPr>
        <w:rFonts w:hint="default"/>
        <w:lang w:val="ru-RU" w:eastAsia="en-US" w:bidi="ar-SA"/>
      </w:rPr>
    </w:lvl>
    <w:lvl w:ilvl="4" w:tplc="DE5C0744">
      <w:numFmt w:val="bullet"/>
      <w:lvlText w:val="•"/>
      <w:lvlJc w:val="left"/>
      <w:pPr>
        <w:ind w:left="5007" w:hanging="164"/>
      </w:pPr>
      <w:rPr>
        <w:rFonts w:hint="default"/>
        <w:lang w:val="ru-RU" w:eastAsia="en-US" w:bidi="ar-SA"/>
      </w:rPr>
    </w:lvl>
    <w:lvl w:ilvl="5" w:tplc="FDD806DC">
      <w:numFmt w:val="bullet"/>
      <w:lvlText w:val="•"/>
      <w:lvlJc w:val="left"/>
      <w:pPr>
        <w:ind w:left="6039" w:hanging="164"/>
      </w:pPr>
      <w:rPr>
        <w:rFonts w:hint="default"/>
        <w:lang w:val="ru-RU" w:eastAsia="en-US" w:bidi="ar-SA"/>
      </w:rPr>
    </w:lvl>
    <w:lvl w:ilvl="6" w:tplc="706697D2">
      <w:numFmt w:val="bullet"/>
      <w:lvlText w:val="•"/>
      <w:lvlJc w:val="left"/>
      <w:pPr>
        <w:ind w:left="7071" w:hanging="164"/>
      </w:pPr>
      <w:rPr>
        <w:rFonts w:hint="default"/>
        <w:lang w:val="ru-RU" w:eastAsia="en-US" w:bidi="ar-SA"/>
      </w:rPr>
    </w:lvl>
    <w:lvl w:ilvl="7" w:tplc="CB8EB6AC">
      <w:numFmt w:val="bullet"/>
      <w:lvlText w:val="•"/>
      <w:lvlJc w:val="left"/>
      <w:pPr>
        <w:ind w:left="8102" w:hanging="164"/>
      </w:pPr>
      <w:rPr>
        <w:rFonts w:hint="default"/>
        <w:lang w:val="ru-RU" w:eastAsia="en-US" w:bidi="ar-SA"/>
      </w:rPr>
    </w:lvl>
    <w:lvl w:ilvl="8" w:tplc="73E8242A">
      <w:numFmt w:val="bullet"/>
      <w:lvlText w:val="•"/>
      <w:lvlJc w:val="left"/>
      <w:pPr>
        <w:ind w:left="913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5A60324"/>
    <w:multiLevelType w:val="hybridMultilevel"/>
    <w:tmpl w:val="6A90B7DA"/>
    <w:lvl w:ilvl="0" w:tplc="BB460688">
      <w:numFmt w:val="bullet"/>
      <w:lvlText w:val="•"/>
      <w:lvlJc w:val="left"/>
      <w:pPr>
        <w:ind w:left="1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E4C24C">
      <w:numFmt w:val="bullet"/>
      <w:lvlText w:val="•"/>
      <w:lvlJc w:val="left"/>
      <w:pPr>
        <w:ind w:left="1137" w:hanging="250"/>
      </w:pPr>
      <w:rPr>
        <w:rFonts w:hint="default"/>
        <w:lang w:val="ru-RU" w:eastAsia="en-US" w:bidi="ar-SA"/>
      </w:rPr>
    </w:lvl>
    <w:lvl w:ilvl="2" w:tplc="5FD6F07E">
      <w:numFmt w:val="bullet"/>
      <w:lvlText w:val="•"/>
      <w:lvlJc w:val="left"/>
      <w:pPr>
        <w:ind w:left="2255" w:hanging="250"/>
      </w:pPr>
      <w:rPr>
        <w:rFonts w:hint="default"/>
        <w:lang w:val="ru-RU" w:eastAsia="en-US" w:bidi="ar-SA"/>
      </w:rPr>
    </w:lvl>
    <w:lvl w:ilvl="3" w:tplc="93A6DA5E">
      <w:numFmt w:val="bullet"/>
      <w:lvlText w:val="•"/>
      <w:lvlJc w:val="left"/>
      <w:pPr>
        <w:ind w:left="3373" w:hanging="250"/>
      </w:pPr>
      <w:rPr>
        <w:rFonts w:hint="default"/>
        <w:lang w:val="ru-RU" w:eastAsia="en-US" w:bidi="ar-SA"/>
      </w:rPr>
    </w:lvl>
    <w:lvl w:ilvl="4" w:tplc="D21E7A58">
      <w:numFmt w:val="bullet"/>
      <w:lvlText w:val="•"/>
      <w:lvlJc w:val="left"/>
      <w:pPr>
        <w:ind w:left="4491" w:hanging="250"/>
      </w:pPr>
      <w:rPr>
        <w:rFonts w:hint="default"/>
        <w:lang w:val="ru-RU" w:eastAsia="en-US" w:bidi="ar-SA"/>
      </w:rPr>
    </w:lvl>
    <w:lvl w:ilvl="5" w:tplc="23C8F33C">
      <w:numFmt w:val="bullet"/>
      <w:lvlText w:val="•"/>
      <w:lvlJc w:val="left"/>
      <w:pPr>
        <w:ind w:left="5609" w:hanging="250"/>
      </w:pPr>
      <w:rPr>
        <w:rFonts w:hint="default"/>
        <w:lang w:val="ru-RU" w:eastAsia="en-US" w:bidi="ar-SA"/>
      </w:rPr>
    </w:lvl>
    <w:lvl w:ilvl="6" w:tplc="F87E8B98">
      <w:numFmt w:val="bullet"/>
      <w:lvlText w:val="•"/>
      <w:lvlJc w:val="left"/>
      <w:pPr>
        <w:ind w:left="6727" w:hanging="250"/>
      </w:pPr>
      <w:rPr>
        <w:rFonts w:hint="default"/>
        <w:lang w:val="ru-RU" w:eastAsia="en-US" w:bidi="ar-SA"/>
      </w:rPr>
    </w:lvl>
    <w:lvl w:ilvl="7" w:tplc="BB8460A0">
      <w:numFmt w:val="bullet"/>
      <w:lvlText w:val="•"/>
      <w:lvlJc w:val="left"/>
      <w:pPr>
        <w:ind w:left="7844" w:hanging="250"/>
      </w:pPr>
      <w:rPr>
        <w:rFonts w:hint="default"/>
        <w:lang w:val="ru-RU" w:eastAsia="en-US" w:bidi="ar-SA"/>
      </w:rPr>
    </w:lvl>
    <w:lvl w:ilvl="8" w:tplc="31BEBC30">
      <w:numFmt w:val="bullet"/>
      <w:lvlText w:val="•"/>
      <w:lvlJc w:val="left"/>
      <w:pPr>
        <w:ind w:left="8962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3DC564E4"/>
    <w:multiLevelType w:val="hybridMultilevel"/>
    <w:tmpl w:val="8242B98A"/>
    <w:lvl w:ilvl="0" w:tplc="68363902">
      <w:numFmt w:val="bullet"/>
      <w:lvlText w:val="-"/>
      <w:lvlJc w:val="left"/>
      <w:pPr>
        <w:ind w:left="12" w:hanging="8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2E22BA">
      <w:numFmt w:val="bullet"/>
      <w:lvlText w:val="-"/>
      <w:lvlJc w:val="left"/>
      <w:pPr>
        <w:ind w:left="1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0B802EC">
      <w:numFmt w:val="bullet"/>
      <w:lvlText w:val="•"/>
      <w:lvlJc w:val="left"/>
      <w:pPr>
        <w:ind w:left="2255" w:hanging="293"/>
      </w:pPr>
      <w:rPr>
        <w:rFonts w:hint="default"/>
        <w:lang w:val="ru-RU" w:eastAsia="en-US" w:bidi="ar-SA"/>
      </w:rPr>
    </w:lvl>
    <w:lvl w:ilvl="3" w:tplc="52920242">
      <w:numFmt w:val="bullet"/>
      <w:lvlText w:val="•"/>
      <w:lvlJc w:val="left"/>
      <w:pPr>
        <w:ind w:left="3373" w:hanging="293"/>
      </w:pPr>
      <w:rPr>
        <w:rFonts w:hint="default"/>
        <w:lang w:val="ru-RU" w:eastAsia="en-US" w:bidi="ar-SA"/>
      </w:rPr>
    </w:lvl>
    <w:lvl w:ilvl="4" w:tplc="F3E2D3E2">
      <w:numFmt w:val="bullet"/>
      <w:lvlText w:val="•"/>
      <w:lvlJc w:val="left"/>
      <w:pPr>
        <w:ind w:left="4491" w:hanging="293"/>
      </w:pPr>
      <w:rPr>
        <w:rFonts w:hint="default"/>
        <w:lang w:val="ru-RU" w:eastAsia="en-US" w:bidi="ar-SA"/>
      </w:rPr>
    </w:lvl>
    <w:lvl w:ilvl="5" w:tplc="02D4DE20">
      <w:numFmt w:val="bullet"/>
      <w:lvlText w:val="•"/>
      <w:lvlJc w:val="left"/>
      <w:pPr>
        <w:ind w:left="5609" w:hanging="293"/>
      </w:pPr>
      <w:rPr>
        <w:rFonts w:hint="default"/>
        <w:lang w:val="ru-RU" w:eastAsia="en-US" w:bidi="ar-SA"/>
      </w:rPr>
    </w:lvl>
    <w:lvl w:ilvl="6" w:tplc="2F261CD2">
      <w:numFmt w:val="bullet"/>
      <w:lvlText w:val="•"/>
      <w:lvlJc w:val="left"/>
      <w:pPr>
        <w:ind w:left="6727" w:hanging="293"/>
      </w:pPr>
      <w:rPr>
        <w:rFonts w:hint="default"/>
        <w:lang w:val="ru-RU" w:eastAsia="en-US" w:bidi="ar-SA"/>
      </w:rPr>
    </w:lvl>
    <w:lvl w:ilvl="7" w:tplc="ECFC3424">
      <w:numFmt w:val="bullet"/>
      <w:lvlText w:val="•"/>
      <w:lvlJc w:val="left"/>
      <w:pPr>
        <w:ind w:left="7844" w:hanging="293"/>
      </w:pPr>
      <w:rPr>
        <w:rFonts w:hint="default"/>
        <w:lang w:val="ru-RU" w:eastAsia="en-US" w:bidi="ar-SA"/>
      </w:rPr>
    </w:lvl>
    <w:lvl w:ilvl="8" w:tplc="A756070E">
      <w:numFmt w:val="bullet"/>
      <w:lvlText w:val="•"/>
      <w:lvlJc w:val="left"/>
      <w:pPr>
        <w:ind w:left="8962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612A52ED"/>
    <w:multiLevelType w:val="hybridMultilevel"/>
    <w:tmpl w:val="16AE9922"/>
    <w:lvl w:ilvl="0" w:tplc="3A8A3D90">
      <w:numFmt w:val="bullet"/>
      <w:lvlText w:val=""/>
      <w:lvlJc w:val="left"/>
      <w:pPr>
        <w:ind w:left="86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EAF058">
      <w:numFmt w:val="bullet"/>
      <w:lvlText w:val="•"/>
      <w:lvlJc w:val="left"/>
      <w:pPr>
        <w:ind w:left="142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D0A3268">
      <w:numFmt w:val="bullet"/>
      <w:lvlText w:val="•"/>
      <w:lvlJc w:val="left"/>
      <w:pPr>
        <w:ind w:left="2506" w:hanging="708"/>
      </w:pPr>
      <w:rPr>
        <w:rFonts w:hint="default"/>
        <w:lang w:val="ru-RU" w:eastAsia="en-US" w:bidi="ar-SA"/>
      </w:rPr>
    </w:lvl>
    <w:lvl w:ilvl="3" w:tplc="3CAE6290">
      <w:numFmt w:val="bullet"/>
      <w:lvlText w:val="•"/>
      <w:lvlJc w:val="left"/>
      <w:pPr>
        <w:ind w:left="3592" w:hanging="708"/>
      </w:pPr>
      <w:rPr>
        <w:rFonts w:hint="default"/>
        <w:lang w:val="ru-RU" w:eastAsia="en-US" w:bidi="ar-SA"/>
      </w:rPr>
    </w:lvl>
    <w:lvl w:ilvl="4" w:tplc="BD0E398E">
      <w:numFmt w:val="bullet"/>
      <w:lvlText w:val="•"/>
      <w:lvlJc w:val="left"/>
      <w:pPr>
        <w:ind w:left="4679" w:hanging="708"/>
      </w:pPr>
      <w:rPr>
        <w:rFonts w:hint="default"/>
        <w:lang w:val="ru-RU" w:eastAsia="en-US" w:bidi="ar-SA"/>
      </w:rPr>
    </w:lvl>
    <w:lvl w:ilvl="5" w:tplc="7F5C77B2">
      <w:numFmt w:val="bullet"/>
      <w:lvlText w:val="•"/>
      <w:lvlJc w:val="left"/>
      <w:pPr>
        <w:ind w:left="5765" w:hanging="708"/>
      </w:pPr>
      <w:rPr>
        <w:rFonts w:hint="default"/>
        <w:lang w:val="ru-RU" w:eastAsia="en-US" w:bidi="ar-SA"/>
      </w:rPr>
    </w:lvl>
    <w:lvl w:ilvl="6" w:tplc="46549C60">
      <w:numFmt w:val="bullet"/>
      <w:lvlText w:val="•"/>
      <w:lvlJc w:val="left"/>
      <w:pPr>
        <w:ind w:left="6852" w:hanging="708"/>
      </w:pPr>
      <w:rPr>
        <w:rFonts w:hint="default"/>
        <w:lang w:val="ru-RU" w:eastAsia="en-US" w:bidi="ar-SA"/>
      </w:rPr>
    </w:lvl>
    <w:lvl w:ilvl="7" w:tplc="BB9287D4">
      <w:numFmt w:val="bullet"/>
      <w:lvlText w:val="•"/>
      <w:lvlJc w:val="left"/>
      <w:pPr>
        <w:ind w:left="7938" w:hanging="708"/>
      </w:pPr>
      <w:rPr>
        <w:rFonts w:hint="default"/>
        <w:lang w:val="ru-RU" w:eastAsia="en-US" w:bidi="ar-SA"/>
      </w:rPr>
    </w:lvl>
    <w:lvl w:ilvl="8" w:tplc="6CA684F6">
      <w:numFmt w:val="bullet"/>
      <w:lvlText w:val="•"/>
      <w:lvlJc w:val="left"/>
      <w:pPr>
        <w:ind w:left="9025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H9vVa4+RandCWqDrJKGZY2aAeZ8NfiywOd6LjyboEV3G9npCrr5Q915zIwGCyeS70bVjofJ0iSPygD7our6WYA==" w:salt="klDUmwwLdL7T5wTJHOWBd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7700D"/>
    <w:rsid w:val="001725AF"/>
    <w:rsid w:val="00181DA5"/>
    <w:rsid w:val="002B06B1"/>
    <w:rsid w:val="004B0013"/>
    <w:rsid w:val="005C1964"/>
    <w:rsid w:val="006B1C24"/>
    <w:rsid w:val="00A80DC2"/>
    <w:rsid w:val="00B62F8D"/>
    <w:rsid w:val="00B7700D"/>
    <w:rsid w:val="00EC7627"/>
    <w:rsid w:val="00F2349E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45248F-D222-47B9-98EA-68C431C7C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6" w:right="70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F234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2349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2349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2349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81DA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1DA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1852</Words>
  <Characters>10563</Characters>
  <Application>Microsoft Office Word</Application>
  <DocSecurity>8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IMC15</dc:creator>
  <cp:lastModifiedBy>Гулина Вагапова</cp:lastModifiedBy>
  <cp:revision>8</cp:revision>
  <cp:lastPrinted>2025-11-05T00:43:00Z</cp:lastPrinted>
  <dcterms:created xsi:type="dcterms:W3CDTF">2025-11-14T07:58:00Z</dcterms:created>
  <dcterms:modified xsi:type="dcterms:W3CDTF">2025-11-15T08:29:00Z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2025-11-14T00:00:00Z</vt:filetime>
  </property>
  <property fmtid="{D5CDD505-2E9C-101B-9397-08002B2CF9AE}" pid="5" name="Producer">
    <vt:lpwstr>3-Heights(TM) PDF Security Shell 4.8.25.2 (http://www.pdf-tools.com)</vt:lpwstr>
  </property>
</Properties>
</file>